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411" w:type="dxa"/>
        <w:tblInd w:w="6237" w:type="dxa"/>
        <w:tblLayout w:type="fixed"/>
        <w:tblLook w:val="0000" w:firstRow="0" w:lastRow="0" w:firstColumn="0" w:lastColumn="0" w:noHBand="0" w:noVBand="0"/>
      </w:tblPr>
      <w:tblGrid>
        <w:gridCol w:w="3411"/>
      </w:tblGrid>
      <w:tr w:rsidR="00CD40CC" w:rsidRPr="00A66522" w:rsidTr="00723EE8">
        <w:tc>
          <w:tcPr>
            <w:tcW w:w="3411" w:type="dxa"/>
            <w:tcBorders>
              <w:top w:val="nil"/>
              <w:left w:val="nil"/>
              <w:bottom w:val="nil"/>
              <w:right w:val="nil"/>
            </w:tcBorders>
            <w:shd w:val="clear" w:color="auto" w:fill="auto"/>
          </w:tcPr>
          <w:p w:rsidR="00CD40CC" w:rsidRPr="00B05F03" w:rsidRDefault="00CD40CC" w:rsidP="00CD40CC">
            <w:pPr>
              <w:pStyle w:val="a9"/>
              <w:spacing w:before="60" w:after="60"/>
              <w:ind w:left="-297" w:firstLine="297"/>
              <w:rPr>
                <w:szCs w:val="24"/>
                <w:lang w:val="en-US"/>
              </w:rPr>
            </w:pPr>
            <w:r>
              <w:rPr>
                <w:szCs w:val="24"/>
              </w:rPr>
              <w:t xml:space="preserve">Приложение  № </w:t>
            </w:r>
            <w:r>
              <w:rPr>
                <w:szCs w:val="24"/>
              </w:rPr>
              <w:t>5</w:t>
            </w:r>
            <w:bookmarkStart w:id="0" w:name="_GoBack"/>
            <w:bookmarkEnd w:id="0"/>
          </w:p>
        </w:tc>
      </w:tr>
      <w:tr w:rsidR="00CD40CC" w:rsidRPr="00A66522" w:rsidTr="00723EE8">
        <w:trPr>
          <w:trHeight w:val="398"/>
        </w:trPr>
        <w:tc>
          <w:tcPr>
            <w:tcW w:w="3411" w:type="dxa"/>
            <w:tcBorders>
              <w:top w:val="nil"/>
              <w:left w:val="nil"/>
              <w:bottom w:val="nil"/>
              <w:right w:val="nil"/>
            </w:tcBorders>
            <w:shd w:val="clear" w:color="auto" w:fill="auto"/>
          </w:tcPr>
          <w:p w:rsidR="00CD40CC" w:rsidRPr="00A66522" w:rsidRDefault="00CD40CC" w:rsidP="00723EE8">
            <w:pPr>
              <w:pStyle w:val="a9"/>
              <w:spacing w:before="60" w:after="60"/>
              <w:ind w:firstLine="0"/>
              <w:rPr>
                <w:szCs w:val="24"/>
              </w:rPr>
            </w:pPr>
            <w:r>
              <w:rPr>
                <w:szCs w:val="24"/>
              </w:rPr>
              <w:t>к письму</w:t>
            </w:r>
            <w:r w:rsidRPr="00A66522">
              <w:rPr>
                <w:szCs w:val="24"/>
              </w:rPr>
              <w:t xml:space="preserve">  ФНС  России</w:t>
            </w:r>
          </w:p>
        </w:tc>
      </w:tr>
      <w:tr w:rsidR="00CD40CC" w:rsidRPr="00A66522" w:rsidTr="00723EE8">
        <w:tc>
          <w:tcPr>
            <w:tcW w:w="3411" w:type="dxa"/>
            <w:tcBorders>
              <w:top w:val="nil"/>
              <w:left w:val="nil"/>
              <w:bottom w:val="nil"/>
              <w:right w:val="nil"/>
            </w:tcBorders>
            <w:shd w:val="clear" w:color="auto" w:fill="auto"/>
          </w:tcPr>
          <w:p w:rsidR="00CD40CC" w:rsidRPr="00A66522" w:rsidRDefault="00CD40CC" w:rsidP="00723EE8">
            <w:pPr>
              <w:pStyle w:val="a7"/>
              <w:spacing w:before="60" w:after="60"/>
              <w:ind w:firstLine="0"/>
            </w:pPr>
            <w:r w:rsidRPr="00A66522">
              <w:t xml:space="preserve">от  «___» ______ 2018 г. </w:t>
            </w:r>
          </w:p>
        </w:tc>
      </w:tr>
      <w:tr w:rsidR="00CD40CC" w:rsidRPr="00A66522" w:rsidTr="00723EE8">
        <w:tc>
          <w:tcPr>
            <w:tcW w:w="3411" w:type="dxa"/>
            <w:tcBorders>
              <w:top w:val="nil"/>
              <w:left w:val="nil"/>
              <w:bottom w:val="nil"/>
              <w:right w:val="nil"/>
            </w:tcBorders>
            <w:shd w:val="clear" w:color="auto" w:fill="auto"/>
          </w:tcPr>
          <w:p w:rsidR="00CD40CC" w:rsidRPr="00A66522" w:rsidRDefault="00CD40CC" w:rsidP="00723EE8">
            <w:pPr>
              <w:pStyle w:val="a9"/>
              <w:spacing w:before="60" w:after="60"/>
              <w:ind w:firstLine="0"/>
              <w:rPr>
                <w:szCs w:val="24"/>
              </w:rPr>
            </w:pPr>
            <w:r w:rsidRPr="00A66522">
              <w:rPr>
                <w:szCs w:val="24"/>
              </w:rPr>
              <w:t>№ _______</w:t>
            </w:r>
          </w:p>
        </w:tc>
      </w:tr>
    </w:tbl>
    <w:p w:rsidR="00CD40CC" w:rsidRDefault="00CD40CC" w:rsidP="00CD40CC">
      <w:pPr>
        <w:pStyle w:val="14"/>
        <w:ind w:left="397" w:right="637"/>
        <w:rPr>
          <w:b/>
          <w:szCs w:val="28"/>
        </w:rPr>
      </w:pPr>
    </w:p>
    <w:p w:rsidR="0058327D" w:rsidRPr="0058327D" w:rsidRDefault="0058327D">
      <w:pPr>
        <w:pStyle w:val="ConsPlusNormal"/>
        <w:jc w:val="both"/>
        <w:rPr>
          <w:rFonts w:ascii="Times New Roman" w:hAnsi="Times New Roman" w:cs="Times New Roman"/>
        </w:rPr>
      </w:pPr>
    </w:p>
    <w:p w:rsidR="0058327D" w:rsidRPr="0058327D" w:rsidRDefault="0058327D">
      <w:pPr>
        <w:pStyle w:val="ConsPlusNormal"/>
        <w:jc w:val="both"/>
        <w:rPr>
          <w:rFonts w:ascii="Times New Roman" w:hAnsi="Times New Roman" w:cs="Times New Roman"/>
        </w:rPr>
      </w:pPr>
    </w:p>
    <w:p w:rsidR="0058327D" w:rsidRPr="00DC0139" w:rsidRDefault="0058327D">
      <w:pPr>
        <w:pStyle w:val="ConsPlusTitle"/>
        <w:jc w:val="center"/>
        <w:rPr>
          <w:rFonts w:ascii="Times New Roman" w:hAnsi="Times New Roman" w:cs="Times New Roman"/>
          <w:sz w:val="24"/>
          <w:szCs w:val="24"/>
        </w:rPr>
      </w:pPr>
      <w:bookmarkStart w:id="1" w:name="P6"/>
      <w:bookmarkEnd w:id="1"/>
      <w:r w:rsidRPr="00DC0139">
        <w:rPr>
          <w:rFonts w:ascii="Times New Roman" w:hAnsi="Times New Roman" w:cs="Times New Roman"/>
          <w:sz w:val="24"/>
          <w:szCs w:val="24"/>
        </w:rPr>
        <w:t>ПОРЯДОК</w:t>
      </w:r>
    </w:p>
    <w:p w:rsidR="0058327D" w:rsidRPr="00DC0139" w:rsidRDefault="0058327D">
      <w:pPr>
        <w:pStyle w:val="ConsPlusTitle"/>
        <w:jc w:val="center"/>
        <w:rPr>
          <w:rFonts w:ascii="Times New Roman" w:hAnsi="Times New Roman" w:cs="Times New Roman"/>
          <w:sz w:val="24"/>
          <w:szCs w:val="24"/>
        </w:rPr>
      </w:pPr>
      <w:r w:rsidRPr="00DC0139">
        <w:rPr>
          <w:rFonts w:ascii="Times New Roman" w:hAnsi="Times New Roman" w:cs="Times New Roman"/>
          <w:sz w:val="24"/>
          <w:szCs w:val="24"/>
        </w:rPr>
        <w:t>ЗАПОЛНЕНИЯ НАЛОГОВОЙ ДЕКЛАРАЦИИ ПО НАЛОГУ НА ДОБЫЧУ</w:t>
      </w:r>
    </w:p>
    <w:p w:rsidR="0058327D" w:rsidRPr="00DC0139" w:rsidRDefault="0058327D">
      <w:pPr>
        <w:pStyle w:val="ConsPlusTitle"/>
        <w:jc w:val="center"/>
        <w:rPr>
          <w:rFonts w:ascii="Times New Roman" w:hAnsi="Times New Roman" w:cs="Times New Roman"/>
          <w:sz w:val="24"/>
          <w:szCs w:val="24"/>
        </w:rPr>
      </w:pPr>
      <w:r w:rsidRPr="00DC0139">
        <w:rPr>
          <w:rFonts w:ascii="Times New Roman" w:hAnsi="Times New Roman" w:cs="Times New Roman"/>
          <w:sz w:val="24"/>
          <w:szCs w:val="24"/>
        </w:rPr>
        <w:t>ПОЛЕЗНЫХ ИСКОПАЕМЫХ</w:t>
      </w:r>
    </w:p>
    <w:p w:rsidR="0058327D" w:rsidRPr="00DC0139" w:rsidRDefault="0058327D">
      <w:pPr>
        <w:spacing w:after="1"/>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I. Состав налоговой декларации по налогу на добычу полезных</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ископаемых за налоговый период</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1.1. Налоговая декларация по налогу на добычу полезных ископаемых (далее - Декларация) состоит из:</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Титульного </w:t>
      </w:r>
      <w:hyperlink r:id="rId7" w:history="1">
        <w:r w:rsidRPr="00DC0139">
          <w:rPr>
            <w:rFonts w:ascii="Times New Roman" w:hAnsi="Times New Roman" w:cs="Times New Roman"/>
            <w:sz w:val="24"/>
            <w:szCs w:val="24"/>
          </w:rPr>
          <w:t>листа</w:t>
        </w:r>
      </w:hyperlink>
      <w:r w:rsidRPr="00DC0139">
        <w:rPr>
          <w:rFonts w:ascii="Times New Roman" w:hAnsi="Times New Roman" w:cs="Times New Roman"/>
          <w:sz w:val="24"/>
          <w:szCs w:val="24"/>
        </w:rPr>
        <w:t xml:space="preserve"> (Лист 01);</w:t>
      </w:r>
    </w:p>
    <w:p w:rsidR="0058327D" w:rsidRPr="00DC0139" w:rsidRDefault="00D075C7" w:rsidP="00244193">
      <w:pPr>
        <w:pStyle w:val="ConsPlusNormal"/>
        <w:ind w:firstLine="539"/>
        <w:jc w:val="both"/>
        <w:rPr>
          <w:rFonts w:ascii="Times New Roman" w:hAnsi="Times New Roman" w:cs="Times New Roman"/>
          <w:sz w:val="24"/>
          <w:szCs w:val="24"/>
        </w:rPr>
      </w:pPr>
      <w:hyperlink r:id="rId8" w:history="1">
        <w:r w:rsidR="0058327D" w:rsidRPr="00DC0139">
          <w:rPr>
            <w:rFonts w:ascii="Times New Roman" w:hAnsi="Times New Roman" w:cs="Times New Roman"/>
            <w:sz w:val="24"/>
            <w:szCs w:val="24"/>
          </w:rPr>
          <w:t>Раздела 1</w:t>
        </w:r>
      </w:hyperlink>
      <w:r w:rsidR="0058327D" w:rsidRPr="00DC0139">
        <w:rPr>
          <w:rFonts w:ascii="Times New Roman" w:hAnsi="Times New Roman" w:cs="Times New Roman"/>
          <w:sz w:val="24"/>
          <w:szCs w:val="24"/>
        </w:rPr>
        <w:t xml:space="preserve"> "Сумма налога, подлежащая уплате в бюджет" (Лист 02);</w:t>
      </w:r>
    </w:p>
    <w:p w:rsidR="0058327D" w:rsidRPr="00DC0139" w:rsidRDefault="00D075C7" w:rsidP="00244193">
      <w:pPr>
        <w:pStyle w:val="ConsPlusNormal"/>
        <w:ind w:firstLine="539"/>
        <w:jc w:val="both"/>
        <w:rPr>
          <w:rFonts w:ascii="Times New Roman" w:hAnsi="Times New Roman" w:cs="Times New Roman"/>
          <w:sz w:val="24"/>
          <w:szCs w:val="24"/>
        </w:rPr>
      </w:pPr>
      <w:hyperlink r:id="rId9" w:history="1">
        <w:r w:rsidR="0058327D" w:rsidRPr="00DC0139">
          <w:rPr>
            <w:rFonts w:ascii="Times New Roman" w:hAnsi="Times New Roman" w:cs="Times New Roman"/>
            <w:sz w:val="24"/>
            <w:szCs w:val="24"/>
          </w:rPr>
          <w:t>Раздела 2</w:t>
        </w:r>
      </w:hyperlink>
      <w:r w:rsidR="0058327D" w:rsidRPr="00DC0139">
        <w:rPr>
          <w:rFonts w:ascii="Times New Roman" w:hAnsi="Times New Roman" w:cs="Times New Roman"/>
          <w:sz w:val="24"/>
          <w:szCs w:val="24"/>
        </w:rPr>
        <w:t xml:space="preserve"> "Данные, служащие основанием для исчисления и уплаты налога, при добыче нефти обезвоженной, обессоленной и стабилизированной, за исключением добычи на новом морском месторождении углеводородного сырья" (Листы 03 и 04);</w:t>
      </w:r>
    </w:p>
    <w:p w:rsidR="0058327D" w:rsidRPr="00DC0139" w:rsidRDefault="00D075C7" w:rsidP="00244193">
      <w:pPr>
        <w:pStyle w:val="ConsPlusNormal"/>
        <w:ind w:firstLine="539"/>
        <w:jc w:val="both"/>
        <w:rPr>
          <w:rFonts w:ascii="Times New Roman" w:hAnsi="Times New Roman" w:cs="Times New Roman"/>
          <w:sz w:val="24"/>
          <w:szCs w:val="24"/>
        </w:rPr>
      </w:pPr>
      <w:hyperlink r:id="rId10" w:history="1">
        <w:r w:rsidR="0058327D" w:rsidRPr="00DC0139">
          <w:rPr>
            <w:rFonts w:ascii="Times New Roman" w:hAnsi="Times New Roman" w:cs="Times New Roman"/>
            <w:sz w:val="24"/>
            <w:szCs w:val="24"/>
          </w:rPr>
          <w:t>Раздела 3</w:t>
        </w:r>
      </w:hyperlink>
      <w:r w:rsidR="0058327D" w:rsidRPr="00DC0139">
        <w:rPr>
          <w:rFonts w:ascii="Times New Roman" w:hAnsi="Times New Roman" w:cs="Times New Roman"/>
          <w:sz w:val="24"/>
          <w:szCs w:val="24"/>
        </w:rPr>
        <w:t xml:space="preserve"> "Данные, служащие основанием для исчисления и уплаты налога, при добыче газа горючего природного и газового конденсата, за исключением добычи на новом морском месторождении углеводородного сырья" (Лист 05);</w:t>
      </w:r>
    </w:p>
    <w:p w:rsidR="0058327D" w:rsidRPr="00DC0139" w:rsidRDefault="00D075C7" w:rsidP="00244193">
      <w:pPr>
        <w:pStyle w:val="ConsPlusNormal"/>
        <w:ind w:firstLine="539"/>
        <w:jc w:val="both"/>
        <w:rPr>
          <w:rFonts w:ascii="Times New Roman" w:hAnsi="Times New Roman" w:cs="Times New Roman"/>
          <w:sz w:val="24"/>
          <w:szCs w:val="24"/>
        </w:rPr>
      </w:pPr>
      <w:hyperlink r:id="rId11" w:history="1">
        <w:r w:rsidR="0058327D" w:rsidRPr="00DC0139">
          <w:rPr>
            <w:rFonts w:ascii="Times New Roman" w:hAnsi="Times New Roman" w:cs="Times New Roman"/>
            <w:sz w:val="24"/>
            <w:szCs w:val="24"/>
          </w:rPr>
          <w:t>Раздела 4</w:t>
        </w:r>
      </w:hyperlink>
      <w:r w:rsidR="0058327D" w:rsidRPr="00DC0139">
        <w:rPr>
          <w:rFonts w:ascii="Times New Roman" w:hAnsi="Times New Roman" w:cs="Times New Roman"/>
          <w:sz w:val="24"/>
          <w:szCs w:val="24"/>
        </w:rPr>
        <w:t xml:space="preserve"> "Данные, служащие основанием для исчисления и уплаты налога, при добыче углеводородного сырья на новом морском месторождении углеводородного сырья" (Лист 06);</w:t>
      </w:r>
    </w:p>
    <w:p w:rsidR="0058327D" w:rsidRPr="00DC0139" w:rsidRDefault="00D075C7" w:rsidP="00244193">
      <w:pPr>
        <w:pStyle w:val="ConsPlusNormal"/>
        <w:ind w:firstLine="539"/>
        <w:jc w:val="both"/>
        <w:rPr>
          <w:rFonts w:ascii="Times New Roman" w:hAnsi="Times New Roman" w:cs="Times New Roman"/>
          <w:sz w:val="24"/>
          <w:szCs w:val="24"/>
        </w:rPr>
      </w:pPr>
      <w:hyperlink r:id="rId12" w:history="1">
        <w:r w:rsidR="0058327D" w:rsidRPr="00DC0139">
          <w:rPr>
            <w:rFonts w:ascii="Times New Roman" w:hAnsi="Times New Roman" w:cs="Times New Roman"/>
            <w:sz w:val="24"/>
            <w:szCs w:val="24"/>
          </w:rPr>
          <w:t>Раздела 5</w:t>
        </w:r>
      </w:hyperlink>
      <w:r w:rsidR="0058327D" w:rsidRPr="00DC0139">
        <w:rPr>
          <w:rFonts w:ascii="Times New Roman" w:hAnsi="Times New Roman" w:cs="Times New Roman"/>
          <w:sz w:val="24"/>
          <w:szCs w:val="24"/>
        </w:rPr>
        <w:t xml:space="preserve"> "Данные, служащие основанием для исчисления и уплаты налога, за исключением углеводородного сырья (кроме попутного газа) и угля" (Лист 07);</w:t>
      </w:r>
    </w:p>
    <w:p w:rsidR="0058327D" w:rsidRPr="00DC0139" w:rsidRDefault="00D075C7" w:rsidP="00244193">
      <w:pPr>
        <w:pStyle w:val="ConsPlusNormal"/>
        <w:ind w:firstLine="539"/>
        <w:jc w:val="both"/>
        <w:rPr>
          <w:rFonts w:ascii="Times New Roman" w:hAnsi="Times New Roman" w:cs="Times New Roman"/>
          <w:sz w:val="24"/>
          <w:szCs w:val="24"/>
        </w:rPr>
      </w:pPr>
      <w:hyperlink r:id="rId13" w:history="1">
        <w:r w:rsidR="0058327D" w:rsidRPr="00DC0139">
          <w:rPr>
            <w:rFonts w:ascii="Times New Roman" w:hAnsi="Times New Roman" w:cs="Times New Roman"/>
            <w:sz w:val="24"/>
            <w:szCs w:val="24"/>
          </w:rPr>
          <w:t>Раздела 6</w:t>
        </w:r>
      </w:hyperlink>
      <w:r w:rsidR="0058327D" w:rsidRPr="00DC0139">
        <w:rPr>
          <w:rFonts w:ascii="Times New Roman" w:hAnsi="Times New Roman" w:cs="Times New Roman"/>
          <w:sz w:val="24"/>
          <w:szCs w:val="24"/>
        </w:rPr>
        <w:t xml:space="preserve"> "Определение стоимости единицы добытого полезного ископаемого исходя из расчетной стоимости" (Лист 08), который включается в состав Декларации только в случае оценки стоимости какого-либо полезного ископаемого исходя из расчетной стоимости;</w:t>
      </w:r>
    </w:p>
    <w:p w:rsidR="0058327D" w:rsidRPr="00DC0139" w:rsidRDefault="00D075C7" w:rsidP="00244193">
      <w:pPr>
        <w:pStyle w:val="ConsPlusNormal"/>
        <w:ind w:firstLine="539"/>
        <w:jc w:val="both"/>
        <w:rPr>
          <w:rFonts w:ascii="Times New Roman" w:hAnsi="Times New Roman" w:cs="Times New Roman"/>
          <w:sz w:val="24"/>
          <w:szCs w:val="24"/>
        </w:rPr>
      </w:pPr>
      <w:hyperlink r:id="rId14" w:history="1">
        <w:r w:rsidR="0058327D" w:rsidRPr="00DC0139">
          <w:rPr>
            <w:rFonts w:ascii="Times New Roman" w:hAnsi="Times New Roman" w:cs="Times New Roman"/>
            <w:sz w:val="24"/>
            <w:szCs w:val="24"/>
          </w:rPr>
          <w:t>Раздела 7</w:t>
        </w:r>
      </w:hyperlink>
      <w:r w:rsidR="0058327D" w:rsidRPr="00DC0139">
        <w:rPr>
          <w:rFonts w:ascii="Times New Roman" w:hAnsi="Times New Roman" w:cs="Times New Roman"/>
          <w:sz w:val="24"/>
          <w:szCs w:val="24"/>
        </w:rPr>
        <w:t xml:space="preserve"> "Данные, служащие основанием для исчисления и уплаты налога, при добыче угля по участку недр" (Листы 09, 10 и 11), который включается в состав Декларации при исчислении суммы налога и использовании налогоплательщиком налогового вычета при добыче угля.</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1.2. Декларация представляется в налоговый орган по месту нахождения российской организации, месту жительства индивидуального предпринимателя, месту осуществления деятельности иностранной организации через филиалы и представительства, созданные на территории Российской Федерации.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Организации, состоящие на учете в межрегиональной (межрайонной) инспекции ФНС России по крупнейшим налогоплательщикам, представляют Декларации в указанные инспекции.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1.3. Декларация не представляется налогоплательщиками, осуществляющими деятельность в рамках соглашений о разделе продукции, которые заключены в соответствии с Федеральным </w:t>
      </w:r>
      <w:hyperlink r:id="rId15" w:history="1">
        <w:r w:rsidRPr="00DC0139">
          <w:rPr>
            <w:rFonts w:ascii="Times New Roman" w:hAnsi="Times New Roman" w:cs="Times New Roman"/>
            <w:sz w:val="24"/>
            <w:szCs w:val="24"/>
          </w:rPr>
          <w:t>законом</w:t>
        </w:r>
      </w:hyperlink>
      <w:r w:rsidRPr="00DC0139">
        <w:rPr>
          <w:rFonts w:ascii="Times New Roman" w:hAnsi="Times New Roman" w:cs="Times New Roman"/>
          <w:sz w:val="24"/>
          <w:szCs w:val="24"/>
        </w:rPr>
        <w:t xml:space="preserve"> от 30 декабря 1995 г. N 225-ФЗ "О соглашениях о разделе продукции" (Собрание законодательства Российской Федерации, 1996, N 1, ст. 18; 1999, N 2, ст. 246; 2001, N 26, ст. 2579; 2003, N 23, ст. 2174; 2004, N 27, ст. 2711; 2005, N 1, ст. 25, 2009, N 1, ст. 17; 2010, N 21, ст. 2527; 2011, N 30, ст. 4596).</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II. Общие требования к порядку заполнения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2.1. Декларация составляется за налоговый период (календарный месяц).</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2.2. Страницы Декларации имеют сквозную нумерацию, начиная с Титульного </w:t>
      </w:r>
      <w:hyperlink r:id="rId16" w:history="1">
        <w:r w:rsidRPr="00DC0139">
          <w:rPr>
            <w:rFonts w:ascii="Times New Roman" w:hAnsi="Times New Roman" w:cs="Times New Roman"/>
            <w:sz w:val="24"/>
            <w:szCs w:val="24"/>
          </w:rPr>
          <w:t>листа</w:t>
        </w:r>
      </w:hyperlink>
      <w:r w:rsidRPr="00DC0139">
        <w:rPr>
          <w:rFonts w:ascii="Times New Roman" w:hAnsi="Times New Roman" w:cs="Times New Roman"/>
          <w:sz w:val="24"/>
          <w:szCs w:val="24"/>
        </w:rPr>
        <w:t xml:space="preserve"> (Листа 01), вне зависимости от наличия (отсутствия) и количества заполняемых разделов, листов. Порядковый номер страницы записывается в определенном для нумерации поле слева направо, начиная с первого (левого) знакоместа.</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Показатель номера страницы </w:t>
      </w:r>
      <w:hyperlink r:id="rId17" w:history="1">
        <w:r w:rsidRPr="00DC0139">
          <w:rPr>
            <w:rFonts w:ascii="Times New Roman" w:hAnsi="Times New Roman" w:cs="Times New Roman"/>
            <w:sz w:val="24"/>
            <w:szCs w:val="24"/>
          </w:rPr>
          <w:t>(поле "Стр.")</w:t>
        </w:r>
      </w:hyperlink>
      <w:r w:rsidRPr="00DC0139">
        <w:rPr>
          <w:rFonts w:ascii="Times New Roman" w:hAnsi="Times New Roman" w:cs="Times New Roman"/>
          <w:sz w:val="24"/>
          <w:szCs w:val="24"/>
        </w:rPr>
        <w:t>, имеющий три знакоместа, записывается следующим образом:</w:t>
      </w:r>
    </w:p>
    <w:p w:rsidR="0058327D" w:rsidRPr="00DC0139" w:rsidRDefault="0058327D" w:rsidP="00244193">
      <w:pPr>
        <w:pStyle w:val="ConsPlusNormal"/>
        <w:ind w:firstLine="539"/>
        <w:jc w:val="both"/>
        <w:rPr>
          <w:rFonts w:ascii="Times New Roman" w:hAnsi="Times New Roman" w:cs="Times New Roman"/>
          <w:sz w:val="24"/>
          <w:szCs w:val="24"/>
        </w:rPr>
      </w:pP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для первой страницы - "001"; для тридцать третьей - "033".</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Не допускается исправление ошибок с помощью корректирующего или иного аналогичного средства.</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Не допускается двусторонняя печать Декларации на бумажном носителе и скрепление листов Декларации, приводящее к порче бумажного носителя.</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При заполнении Декларации используются чернила черного, фиолетового или синего цвета.</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2.3. Каждому показателю Декларации соответствует одно поле, состоящее из определенного количества знакомест. В каждом поле указывается только один показатель.</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Исключение составляют показатели, значением которых являются дата или десятичная дробь. Для указания даты используются по порядку три поля: день (поле из двух знакомест), месяц (поле из двух знакомест) и год (поле из четырех знакомест), разделенные знаком "." ("точка") или два поля: месяц (поле из двух знакомест) и год (поле из четырех знакомест), разделенные знаком "." ("точка"). Для десятичной дроби используются два поля, разделенные знаком "точка". Первое поле соответствует целой части десятичной дроби, второе - дробной части десятичной дроби.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Заполнение полей Декларации значениями текстовых, числовых, кодовых показателей осуществляется слева направо, начиная с первого (левого) знакоместа. Для отрицательных чисел указывается знак "-" ("минус") в первом знакоместе слева.</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При заполнении полей Декларации с использованием программного обеспечения значения числовых показателей выравниваются по правому (последнему) знакоместу.</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При этом в отрицательных числах знак "-" ("минус") указывается в знакоместе перед числовым значением показателя.</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Заполнение текстовых полей бланка Декларации осуществляется заглавными печатными символами.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В случае отсутствия какого-либо показателя во всех знакоместах соответствующего поля проставляется прочерк. Прочерк представляет собой прямую линию, проведенную посередине знакомест по всей длине поля.</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Если для указания какого-либо показателя не требуется заполнения всех знакомест соответствующего поля, в незаполненных знакоместах в правой части поля проставляется прочерк. Например: в верхней части каждой страницы Декларации указывается идентификационный номер налогоплательщика (далее - ИНН) и КПП организации в порядке, определенном в </w:t>
      </w:r>
      <w:hyperlink w:anchor="P55" w:history="1">
        <w:r w:rsidRPr="00DC0139">
          <w:rPr>
            <w:rFonts w:ascii="Times New Roman" w:hAnsi="Times New Roman" w:cs="Times New Roman"/>
            <w:sz w:val="24"/>
            <w:szCs w:val="24"/>
          </w:rPr>
          <w:t>Разделе III</w:t>
        </w:r>
      </w:hyperlink>
      <w:r w:rsidRPr="00DC0139">
        <w:rPr>
          <w:rFonts w:ascii="Times New Roman" w:hAnsi="Times New Roman" w:cs="Times New Roman"/>
          <w:sz w:val="24"/>
          <w:szCs w:val="24"/>
        </w:rPr>
        <w:t xml:space="preserve"> "Порядок заполнения Титульного листа (Листа 01) Декларации". При указании десятизначного ИНН организации в поле из двенадцати знакомест показатель заполняется слева направо, начиная с первого знакоместа, в последних двух знакоместах ставится прочерк: ИНН 5024002119--.</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Дробные числовые показатели заполняются аналогично правилам заполнения целых числовых показателей. В случае если знакомест для указания дробной части больше, чем цифр, то в свободных знакоместах соответствующего поля ставится прочерк.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количество добытого полезного ископаемого в Декларации заполняется по формату: 11 знакомест для целой части и 3 знакоместа для дробной части и, соответственно, при количестве в размере "1234356.233" они указываются как: 1234356----.233.</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При подготовке Декларации с использованием программного обеспечения при распечатке на принтере допускается отсутствие обрамления знакомест и прочерков для незаполненных знакомест. Расположение и размеры значений реквизитов не должны изменяться. Печать знаков выполняется шрифтом Courier New высотой 16 - 18 пунктов.</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Налогоплательщиком заполняются и представляются только необходимые разделы Декларации.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2.4. Декларации по итогам налогового периода представляются налогоплательщиками не позднее последнего числа месяца, следующего за истекшим налоговым периодом (</w:t>
      </w:r>
      <w:hyperlink r:id="rId18" w:history="1">
        <w:r w:rsidRPr="00DC0139">
          <w:rPr>
            <w:rFonts w:ascii="Times New Roman" w:hAnsi="Times New Roman" w:cs="Times New Roman"/>
            <w:sz w:val="24"/>
            <w:szCs w:val="24"/>
          </w:rPr>
          <w:t>пункт 2 статьи 345</w:t>
        </w:r>
      </w:hyperlink>
      <w:r w:rsidRPr="00DC0139">
        <w:rPr>
          <w:rFonts w:ascii="Times New Roman" w:hAnsi="Times New Roman" w:cs="Times New Roman"/>
          <w:sz w:val="24"/>
          <w:szCs w:val="24"/>
        </w:rPr>
        <w:t xml:space="preserve"> Налогового кодекса Российской Федерации (далее - Кодекс)).</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Срок представления Декларации, а также срок уплаты налога на добычу полезных ископаемых (далее - НДПИ), приходящийся </w:t>
      </w:r>
      <w:proofErr w:type="gramStart"/>
      <w:r w:rsidRPr="00DC0139">
        <w:rPr>
          <w:rFonts w:ascii="Times New Roman" w:hAnsi="Times New Roman" w:cs="Times New Roman"/>
          <w:sz w:val="24"/>
          <w:szCs w:val="24"/>
        </w:rPr>
        <w:t>на выходной</w:t>
      </w:r>
      <w:proofErr w:type="gramEnd"/>
      <w:r w:rsidRPr="00DC0139">
        <w:rPr>
          <w:rFonts w:ascii="Times New Roman" w:hAnsi="Times New Roman" w:cs="Times New Roman"/>
          <w:sz w:val="24"/>
          <w:szCs w:val="24"/>
        </w:rPr>
        <w:t xml:space="preserve"> (нерабочий) или праздничный день, переносится на первый рабочий день после выходного или праздничного дня.</w:t>
      </w:r>
    </w:p>
    <w:p w:rsidR="0058327D" w:rsidRPr="00DC0139" w:rsidRDefault="0058327D" w:rsidP="00244193">
      <w:pPr>
        <w:pStyle w:val="ConsPlusNormal"/>
        <w:ind w:firstLine="539"/>
        <w:jc w:val="both"/>
        <w:rPr>
          <w:rFonts w:ascii="Times New Roman" w:hAnsi="Times New Roman" w:cs="Times New Roman"/>
          <w:sz w:val="24"/>
          <w:szCs w:val="24"/>
        </w:rPr>
      </w:pPr>
      <w:bookmarkStart w:id="2" w:name="P50"/>
      <w:bookmarkEnd w:id="2"/>
      <w:r w:rsidRPr="00DC0139">
        <w:rPr>
          <w:rFonts w:ascii="Times New Roman" w:hAnsi="Times New Roman" w:cs="Times New Roman"/>
          <w:sz w:val="24"/>
          <w:szCs w:val="24"/>
        </w:rPr>
        <w:t xml:space="preserve">2.5. При представлении в налоговый орган по месту учета организацией-правопреемником Декларации за последний налоговый период и уточненных Деклараций за реорганизованную организацию (в форме присоединения к другому юридическому лицу, слияния нескольких </w:t>
      </w:r>
      <w:r w:rsidRPr="00DC0139">
        <w:rPr>
          <w:rFonts w:ascii="Times New Roman" w:hAnsi="Times New Roman" w:cs="Times New Roman"/>
          <w:sz w:val="24"/>
          <w:szCs w:val="24"/>
        </w:rPr>
        <w:lastRenderedPageBreak/>
        <w:t xml:space="preserve">юридических лиц, разделения юридического лица, преобразования одного юридического лица в другое) в Титульном листе (Листе 01) по </w:t>
      </w:r>
      <w:hyperlink r:id="rId19" w:history="1">
        <w:r w:rsidRPr="00DC0139">
          <w:rPr>
            <w:rFonts w:ascii="Times New Roman" w:hAnsi="Times New Roman" w:cs="Times New Roman"/>
            <w:sz w:val="24"/>
            <w:szCs w:val="24"/>
          </w:rPr>
          <w:t>реквизиту</w:t>
        </w:r>
      </w:hyperlink>
      <w:r w:rsidRPr="00DC0139">
        <w:rPr>
          <w:rFonts w:ascii="Times New Roman" w:hAnsi="Times New Roman" w:cs="Times New Roman"/>
          <w:sz w:val="24"/>
          <w:szCs w:val="24"/>
        </w:rPr>
        <w:t xml:space="preserve"> "по месту нахождения (учета)" указывается код "215" или "216", а в верхней его части указываются ИНН и КПП организации-правопреемника. В </w:t>
      </w:r>
      <w:hyperlink r:id="rId20" w:history="1">
        <w:r w:rsidRPr="00DC0139">
          <w:rPr>
            <w:rFonts w:ascii="Times New Roman" w:hAnsi="Times New Roman" w:cs="Times New Roman"/>
            <w:sz w:val="24"/>
            <w:szCs w:val="24"/>
          </w:rPr>
          <w:t>реквизите</w:t>
        </w:r>
      </w:hyperlink>
      <w:r w:rsidRPr="00DC0139">
        <w:rPr>
          <w:rFonts w:ascii="Times New Roman" w:hAnsi="Times New Roman" w:cs="Times New Roman"/>
          <w:sz w:val="24"/>
          <w:szCs w:val="24"/>
        </w:rPr>
        <w:t xml:space="preserve"> "налогоплательщик" указывается наименование реорганизованной организации.</w:t>
      </w:r>
    </w:p>
    <w:p w:rsidR="0058327D" w:rsidRPr="00DC0139" w:rsidRDefault="0058327D" w:rsidP="00244193">
      <w:pPr>
        <w:pStyle w:val="ConsPlusNormal"/>
        <w:ind w:firstLine="539"/>
        <w:jc w:val="both"/>
        <w:rPr>
          <w:rFonts w:ascii="Times New Roman" w:hAnsi="Times New Roman" w:cs="Times New Roman"/>
          <w:sz w:val="24"/>
          <w:szCs w:val="24"/>
        </w:rPr>
      </w:pPr>
      <w:bookmarkStart w:id="3" w:name="P51"/>
      <w:bookmarkEnd w:id="3"/>
      <w:r w:rsidRPr="00DC0139">
        <w:rPr>
          <w:rFonts w:ascii="Times New Roman" w:hAnsi="Times New Roman" w:cs="Times New Roman"/>
          <w:sz w:val="24"/>
          <w:szCs w:val="24"/>
        </w:rPr>
        <w:t xml:space="preserve">В </w:t>
      </w:r>
      <w:hyperlink r:id="rId21" w:history="1">
        <w:r w:rsidRPr="00DC0139">
          <w:rPr>
            <w:rFonts w:ascii="Times New Roman" w:hAnsi="Times New Roman" w:cs="Times New Roman"/>
            <w:sz w:val="24"/>
            <w:szCs w:val="24"/>
          </w:rPr>
          <w:t>реквизите</w:t>
        </w:r>
      </w:hyperlink>
      <w:r w:rsidRPr="00DC0139">
        <w:rPr>
          <w:rFonts w:ascii="Times New Roman" w:hAnsi="Times New Roman" w:cs="Times New Roman"/>
          <w:sz w:val="24"/>
          <w:szCs w:val="24"/>
        </w:rPr>
        <w:t xml:space="preserve"> "ИНН/КПП реорганизованной организации" указываются, соответственно, ИНН и КПП, которые были присвоены организации до реорганизации налоговым органом по месту ее нахождения (по налогоплательщикам, отнесенным к категории крупнейших, - налоговым органом по месту учета в качестве крупнейшего налогоплательщика).</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w:t>
      </w:r>
      <w:hyperlink r:id="rId22" w:history="1">
        <w:r w:rsidRPr="00DC0139">
          <w:rPr>
            <w:rFonts w:ascii="Times New Roman" w:hAnsi="Times New Roman" w:cs="Times New Roman"/>
            <w:sz w:val="24"/>
            <w:szCs w:val="24"/>
          </w:rPr>
          <w:t>Разделе 1</w:t>
        </w:r>
      </w:hyperlink>
      <w:r w:rsidRPr="00DC0139">
        <w:rPr>
          <w:rFonts w:ascii="Times New Roman" w:hAnsi="Times New Roman" w:cs="Times New Roman"/>
          <w:sz w:val="24"/>
          <w:szCs w:val="24"/>
        </w:rPr>
        <w:t xml:space="preserve"> Декларации указывается код </w:t>
      </w:r>
      <w:hyperlink r:id="rId23"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того муниципального образования, на территории которого реорганизованная организация была поставлена на учет в качестве налогоплательщика НДПИ.</w:t>
      </w:r>
    </w:p>
    <w:p w:rsidR="0058327D" w:rsidRPr="00DC0139" w:rsidRDefault="0058327D" w:rsidP="00244193">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Коды форм реорганизации и код ликвидации организации приведены в </w:t>
      </w:r>
      <w:hyperlink w:anchor="P565" w:history="1">
        <w:r w:rsidRPr="00DC0139">
          <w:rPr>
            <w:rFonts w:ascii="Times New Roman" w:hAnsi="Times New Roman" w:cs="Times New Roman"/>
            <w:sz w:val="24"/>
            <w:szCs w:val="24"/>
          </w:rPr>
          <w:t>Приложении N 1</w:t>
        </w:r>
      </w:hyperlink>
      <w:r w:rsidRPr="00DC0139">
        <w:rPr>
          <w:rFonts w:ascii="Times New Roman" w:hAnsi="Times New Roman" w:cs="Times New Roman"/>
          <w:sz w:val="24"/>
          <w:szCs w:val="24"/>
        </w:rPr>
        <w:t xml:space="preserve"> к настоящему Порядку.</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bookmarkStart w:id="4" w:name="P55"/>
      <w:bookmarkEnd w:id="4"/>
      <w:r w:rsidRPr="00DC0139">
        <w:rPr>
          <w:rFonts w:ascii="Times New Roman" w:hAnsi="Times New Roman" w:cs="Times New Roman"/>
          <w:sz w:val="24"/>
          <w:szCs w:val="24"/>
        </w:rPr>
        <w:t>III. Порядок заполнения Титульного листа</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(Листа 01)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3.1. Титульный </w:t>
      </w:r>
      <w:hyperlink r:id="rId24" w:history="1">
        <w:r w:rsidRPr="00DC0139">
          <w:rPr>
            <w:rFonts w:ascii="Times New Roman" w:hAnsi="Times New Roman" w:cs="Times New Roman"/>
            <w:sz w:val="24"/>
            <w:szCs w:val="24"/>
          </w:rPr>
          <w:t>лист</w:t>
        </w:r>
      </w:hyperlink>
      <w:r w:rsidRPr="00DC0139">
        <w:rPr>
          <w:rFonts w:ascii="Times New Roman" w:hAnsi="Times New Roman" w:cs="Times New Roman"/>
          <w:sz w:val="24"/>
          <w:szCs w:val="24"/>
        </w:rPr>
        <w:t xml:space="preserve"> (Лист 01) Декларации заполняется налогоплательщиком, кроме </w:t>
      </w:r>
      <w:hyperlink r:id="rId25" w:history="1">
        <w:r w:rsidRPr="00DC0139">
          <w:rPr>
            <w:rFonts w:ascii="Times New Roman" w:hAnsi="Times New Roman" w:cs="Times New Roman"/>
            <w:sz w:val="24"/>
            <w:szCs w:val="24"/>
          </w:rPr>
          <w:t>раздела</w:t>
        </w:r>
      </w:hyperlink>
      <w:r w:rsidRPr="00DC0139">
        <w:rPr>
          <w:rFonts w:ascii="Times New Roman" w:hAnsi="Times New Roman" w:cs="Times New Roman"/>
          <w:sz w:val="24"/>
          <w:szCs w:val="24"/>
        </w:rPr>
        <w:t xml:space="preserve"> "Заполняется работником налогового органа".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3.2. При заполнении Титульного </w:t>
      </w:r>
      <w:hyperlink r:id="rId26" w:history="1">
        <w:r w:rsidRPr="00DC0139">
          <w:rPr>
            <w:rFonts w:ascii="Times New Roman" w:hAnsi="Times New Roman" w:cs="Times New Roman"/>
            <w:sz w:val="24"/>
            <w:szCs w:val="24"/>
          </w:rPr>
          <w:t>листа</w:t>
        </w:r>
      </w:hyperlink>
      <w:r w:rsidRPr="00DC0139">
        <w:rPr>
          <w:rFonts w:ascii="Times New Roman" w:hAnsi="Times New Roman" w:cs="Times New Roman"/>
          <w:sz w:val="24"/>
          <w:szCs w:val="24"/>
        </w:rPr>
        <w:t xml:space="preserve"> (Листа 01) необходимо указать:</w:t>
      </w:r>
    </w:p>
    <w:p w:rsidR="0058327D" w:rsidRPr="00DC0139" w:rsidRDefault="0058327D" w:rsidP="007A7BAF">
      <w:pPr>
        <w:pStyle w:val="ConsPlusNormal"/>
        <w:ind w:firstLine="540"/>
        <w:jc w:val="both"/>
        <w:rPr>
          <w:rFonts w:ascii="Times New Roman" w:hAnsi="Times New Roman" w:cs="Times New Roman"/>
          <w:sz w:val="24"/>
          <w:szCs w:val="24"/>
        </w:rPr>
      </w:pPr>
      <w:bookmarkStart w:id="5" w:name="P60"/>
      <w:bookmarkEnd w:id="5"/>
      <w:r w:rsidRPr="00DC0139">
        <w:rPr>
          <w:rFonts w:ascii="Times New Roman" w:hAnsi="Times New Roman" w:cs="Times New Roman"/>
          <w:sz w:val="24"/>
          <w:szCs w:val="24"/>
        </w:rPr>
        <w:t xml:space="preserve">1) ИНН и КПП, который присвоен организации тем налоговым органом, в который представляется Декларация (особенности указания ИНН и КПП по реорганизованным организациям - в </w:t>
      </w:r>
      <w:hyperlink w:anchor="P50" w:history="1">
        <w:r w:rsidRPr="00DC0139">
          <w:rPr>
            <w:rFonts w:ascii="Times New Roman" w:hAnsi="Times New Roman" w:cs="Times New Roman"/>
            <w:sz w:val="24"/>
            <w:szCs w:val="24"/>
          </w:rPr>
          <w:t>пункте 2.5</w:t>
        </w:r>
      </w:hyperlink>
      <w:r w:rsidRPr="00DC0139">
        <w:rPr>
          <w:rFonts w:ascii="Times New Roman" w:hAnsi="Times New Roman" w:cs="Times New Roman"/>
          <w:sz w:val="24"/>
          <w:szCs w:val="24"/>
        </w:rPr>
        <w:t xml:space="preserve"> настоящего Порядка).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ИНН и КПП по месту нахождения организации указывается согласно одному из следующих документов:</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в налоговом органе юридического лица, образованного в соответствии с законодательством Российской Федерации, по месту нахождения на территории Российской Федерации по </w:t>
      </w:r>
      <w:hyperlink r:id="rId27" w:history="1">
        <w:r w:rsidRPr="00DC0139">
          <w:rPr>
            <w:rFonts w:ascii="Times New Roman" w:hAnsi="Times New Roman" w:cs="Times New Roman"/>
            <w:sz w:val="24"/>
            <w:szCs w:val="24"/>
          </w:rPr>
          <w:t>форме N 12-1-7</w:t>
        </w:r>
      </w:hyperlink>
      <w:r w:rsidRPr="00DC0139">
        <w:rPr>
          <w:rFonts w:ascii="Times New Roman" w:hAnsi="Times New Roman" w:cs="Times New Roman"/>
          <w:sz w:val="24"/>
          <w:szCs w:val="24"/>
        </w:rPr>
        <w:t>, утвержденной приказом Министерства Российской Федерации по налогам и сборам от 27 ноября 1998 г. N ГБ-3-12/309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учете в налоговом органе юридических и физических лиц" (зарегистрирован Министерством юстиции Российской Федерации 22 декабря 1998 г., регистрационный номер 1664; Бюллетень нормативных актов федеральных органов исполнительной власти, 1999, N 1) (далее - Приказ МНС России от 27 ноября 1998 г. N ГБ-3-12/309) &lt;1&gt;;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&lt;1&gt; </w:t>
      </w:r>
      <w:hyperlink r:id="rId28" w:history="1">
        <w:r w:rsidRPr="00DC0139">
          <w:rPr>
            <w:rFonts w:ascii="Times New Roman" w:hAnsi="Times New Roman" w:cs="Times New Roman"/>
            <w:sz w:val="24"/>
            <w:szCs w:val="24"/>
          </w:rPr>
          <w:t>Приказ</w:t>
        </w:r>
      </w:hyperlink>
      <w:r w:rsidRPr="00DC0139">
        <w:rPr>
          <w:rFonts w:ascii="Times New Roman" w:hAnsi="Times New Roman" w:cs="Times New Roman"/>
          <w:sz w:val="24"/>
          <w:szCs w:val="24"/>
        </w:rPr>
        <w:t xml:space="preserve"> МНС России от 27 ноября 1998 г. N ГБ-3-12/309 утратил силу в соответствии с </w:t>
      </w:r>
      <w:hyperlink r:id="rId29" w:history="1">
        <w:r w:rsidRPr="00DC0139">
          <w:rPr>
            <w:rFonts w:ascii="Times New Roman" w:hAnsi="Times New Roman" w:cs="Times New Roman"/>
            <w:sz w:val="24"/>
            <w:szCs w:val="24"/>
          </w:rPr>
          <w:t>пунктом 4</w:t>
        </w:r>
      </w:hyperlink>
      <w:r w:rsidRPr="00DC0139">
        <w:rPr>
          <w:rFonts w:ascii="Times New Roman" w:hAnsi="Times New Roman" w:cs="Times New Roman"/>
          <w:sz w:val="24"/>
          <w:szCs w:val="24"/>
        </w:rPr>
        <w:t xml:space="preserve"> Приказа МНС России от 3 марта 2004 г. N БГ-3-09/178 (зарегистрирован Министерством юстиции Российской Федерации 24 марта 2004 г., регистрационный номер 5685; Российская газета, 2004, 30 марта).</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юридического лица в налоговом органе по месту нахождения на территории Российской Федерации по </w:t>
      </w:r>
      <w:hyperlink r:id="rId30" w:history="1">
        <w:r w:rsidRPr="00DC0139">
          <w:rPr>
            <w:rFonts w:ascii="Times New Roman" w:hAnsi="Times New Roman" w:cs="Times New Roman"/>
            <w:sz w:val="24"/>
            <w:szCs w:val="24"/>
          </w:rPr>
          <w:t>форме N 09-1-2</w:t>
        </w:r>
      </w:hyperlink>
      <w:r w:rsidRPr="00DC0139">
        <w:rPr>
          <w:rFonts w:ascii="Times New Roman" w:hAnsi="Times New Roman" w:cs="Times New Roman"/>
          <w:sz w:val="24"/>
          <w:szCs w:val="24"/>
        </w:rPr>
        <w:t>, утвержденной приказом Министерства Российской Федерации по налогам и сборам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(зарегистрирован Министерством юстиции Российской Федерации 24 марта 2004 г., регистрационный номер 5685; Российская газета, 2004, 30 марта), с изменениями, внесенными приказом Министерства финансов Российской Федерации от 5 ноября 2009 г. N 114н (зарегистрирован Министерством юстиции Российской Федерации 28 января 2010 г., регистрационный номер 16121; Российская газета, 2010, 10 февраля), с изменениями, внесенными приказом Федеральной налоговой службы от 29 июня 2012 г. N ММВ-7-6/435@ (зарегистрирован Министерством юстиции Российской Федерации 14 августа 2012 г., регистрационный номер 25183; Российская газета, 2012, 22 августа) (далее - Приказ МНС России от 3 марта 2004 г. N БГ-3-09/178);</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российской организации в налоговом органе по месту нахождения на территории Российской Федерации по </w:t>
      </w:r>
      <w:hyperlink r:id="rId31" w:history="1">
        <w:r w:rsidRPr="00DC0139">
          <w:rPr>
            <w:rFonts w:ascii="Times New Roman" w:hAnsi="Times New Roman" w:cs="Times New Roman"/>
            <w:sz w:val="24"/>
            <w:szCs w:val="24"/>
          </w:rPr>
          <w:t>форме N 1-1-Учет</w:t>
        </w:r>
      </w:hyperlink>
      <w:r w:rsidRPr="00DC0139">
        <w:rPr>
          <w:rFonts w:ascii="Times New Roman" w:hAnsi="Times New Roman" w:cs="Times New Roman"/>
          <w:sz w:val="24"/>
          <w:szCs w:val="24"/>
        </w:rPr>
        <w:t xml:space="preserve">, утвержденной приказом </w:t>
      </w:r>
      <w:r w:rsidRPr="00DC0139">
        <w:rPr>
          <w:rFonts w:ascii="Times New Roman" w:hAnsi="Times New Roman" w:cs="Times New Roman"/>
          <w:sz w:val="24"/>
          <w:szCs w:val="24"/>
        </w:rPr>
        <w:lastRenderedPageBreak/>
        <w:t>Федеральной налоговой службы от 1 декабря 2006 г. N САЭ-3-09/826@ "Об утверждении форм документов, используемых при постановке на учет и снятии с учета российских организаций и физических лиц" (зарегистрирован Министерством юстиции Российской Федерации 27 декабря 2006 г., регистрационный номер 8683; Российская газета, 2007, 12 января) с изменениями, внесенными приказами Федеральной налоговой службы от 16 июля 2008 г. N ММ-3-6/314@ (зарегистрирован Министерством юстиции Российской Федерации 31 июля 2008 г., регистрационный номер 12064; Российская газета, 2008, 8 августа) и от 15 февраля 2010 г. N ММ-7-6/54@ (зарегистрирован Министерством юстиции Российской Федерации 23 марта 2010 г., регистрационный номер 16695; Российская газета, 2010, 31 марта) (далее - Приказ ФНС России от 1 декабря 2006 г. N САЭ-3-09/826@) &lt;1&gt;;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&lt;1&gt; </w:t>
      </w:r>
      <w:hyperlink r:id="rId32" w:history="1">
        <w:r w:rsidRPr="00DC0139">
          <w:rPr>
            <w:rFonts w:ascii="Times New Roman" w:hAnsi="Times New Roman" w:cs="Times New Roman"/>
            <w:sz w:val="24"/>
            <w:szCs w:val="24"/>
          </w:rPr>
          <w:t>Приказ</w:t>
        </w:r>
      </w:hyperlink>
      <w:r w:rsidRPr="00DC0139">
        <w:rPr>
          <w:rFonts w:ascii="Times New Roman" w:hAnsi="Times New Roman" w:cs="Times New Roman"/>
          <w:sz w:val="24"/>
          <w:szCs w:val="24"/>
        </w:rPr>
        <w:t xml:space="preserve"> ФНС России от 1 декабря 2006 г. N САЭ-3-09/826@ утратил силу в соответствии с </w:t>
      </w:r>
      <w:hyperlink r:id="rId33" w:history="1">
        <w:r w:rsidRPr="00DC0139">
          <w:rPr>
            <w:rFonts w:ascii="Times New Roman" w:hAnsi="Times New Roman" w:cs="Times New Roman"/>
            <w:sz w:val="24"/>
            <w:szCs w:val="24"/>
          </w:rPr>
          <w:t>пунктом 4</w:t>
        </w:r>
      </w:hyperlink>
      <w:r w:rsidRPr="00DC0139">
        <w:rPr>
          <w:rFonts w:ascii="Times New Roman" w:hAnsi="Times New Roman" w:cs="Times New Roman"/>
          <w:sz w:val="24"/>
          <w:szCs w:val="24"/>
        </w:rPr>
        <w:t xml:space="preserve"> Приказа ФНС России от 11 августа 2011 г. N ЯК-7-6/488@ (зарегистрирован Министерством юстиции Российской Федерации 27 декабря 2006 г., регистрационный номер 8683; Российская газета, 2007, 12 января).</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российской организации в налоговом органе по месту ее нахождения по </w:t>
      </w:r>
      <w:hyperlink r:id="rId34" w:history="1">
        <w:r w:rsidRPr="00DC0139">
          <w:rPr>
            <w:rFonts w:ascii="Times New Roman" w:hAnsi="Times New Roman" w:cs="Times New Roman"/>
            <w:sz w:val="24"/>
            <w:szCs w:val="24"/>
          </w:rPr>
          <w:t>форме N 1-1-Учет</w:t>
        </w:r>
      </w:hyperlink>
      <w:r w:rsidRPr="00DC0139">
        <w:rPr>
          <w:rFonts w:ascii="Times New Roman" w:hAnsi="Times New Roman" w:cs="Times New Roman"/>
          <w:sz w:val="24"/>
          <w:szCs w:val="24"/>
        </w:rPr>
        <w:t>, утвержденной приказом Федеральной налоговой службы от 11 августа 2011 г. N ЯК-7-6/488@ "Об утверждении форм и форматов документов, используемых при постановке на учет и снятии с учета российских организаций и физических лиц, в том числе индивидуальных предпринимателей, в налоговых органах, а также порядка заполнения форм документов и порядка направления налоговым органом организации или физическому лицу, в том числе индивидуальному предпринимателю, свидетельства о постановке на учет в налоговом органе и (или) уведомления о постановке на учет в налоговом органе (уведомления о снятии с учета в налоговом органе) в электронном виде по телекоммуникационным каналам связи" (зарегистрирован Министерством юстиции Российской Федерации 14 сентября 2011 г., регистрационный номер 21794; Российская газета, 2011, 23 сентября), с изменениями, внесенными приказом ФНС России от 31 января 2013 г. N ММВ-7-6/48@ (зарегистрирован Министерством юстиции Российской Федерации 25 февраля 2013 г., регистрационный номер 27284; Российская газета, 2013, 13 марта) (далее - Приказ ФНС России от 11 августа 2011 г. N ЯК-7-6/488@).</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ИНН и КПП крупнейшими налогоплательщиками указываются на основании Уведомления о постановке на учет в налоговом органе юридического лица в качестве крупнейшего налогоплательщика по </w:t>
      </w:r>
      <w:hyperlink r:id="rId35" w:history="1">
        <w:r w:rsidRPr="00DC0139">
          <w:rPr>
            <w:rFonts w:ascii="Times New Roman" w:hAnsi="Times New Roman" w:cs="Times New Roman"/>
            <w:sz w:val="24"/>
            <w:szCs w:val="24"/>
          </w:rPr>
          <w:t>форме N 9-КНУ</w:t>
        </w:r>
      </w:hyperlink>
      <w:r w:rsidRPr="00DC0139">
        <w:rPr>
          <w:rFonts w:ascii="Times New Roman" w:hAnsi="Times New Roman" w:cs="Times New Roman"/>
          <w:sz w:val="24"/>
          <w:szCs w:val="24"/>
        </w:rPr>
        <w:t>, утвержденной приказом Федеральной налоговой службы от 26 апреля 2005 г. N САЭ-3-09/178 "Об утверждении формы N 9-КНУ "Уведомление о постановке на учет в налоговом органе юридического лица в качестве крупнейшего налогоплательщика" (зарегистрирован Министерством юстиции Российской Федерации 25 мая 2005 г., регистрационный номер 6638; "Бюллетень нормативных актов федеральных органов исполнительной власти", 2005, N 23).</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ИНН и КПП по месту нахождения отделения иностранной организации, осуществляющего деятельность на территории Российской Федерации, указываются согласно одному из следующих документов:</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в налоговом органе по </w:t>
      </w:r>
      <w:hyperlink r:id="rId36" w:history="1">
        <w:r w:rsidRPr="00DC0139">
          <w:rPr>
            <w:rFonts w:ascii="Times New Roman" w:hAnsi="Times New Roman" w:cs="Times New Roman"/>
            <w:sz w:val="24"/>
            <w:szCs w:val="24"/>
          </w:rPr>
          <w:t>форме N 2401ИМД</w:t>
        </w:r>
      </w:hyperlink>
      <w:r w:rsidRPr="00DC0139">
        <w:rPr>
          <w:rFonts w:ascii="Times New Roman" w:hAnsi="Times New Roman" w:cs="Times New Roman"/>
          <w:sz w:val="24"/>
          <w:szCs w:val="24"/>
        </w:rPr>
        <w:t xml:space="preserve"> и (или) Информационного письма об учете в налоговом органе отделения иностранной организации по </w:t>
      </w:r>
      <w:hyperlink r:id="rId37" w:history="1">
        <w:r w:rsidRPr="00DC0139">
          <w:rPr>
            <w:rFonts w:ascii="Times New Roman" w:hAnsi="Times New Roman" w:cs="Times New Roman"/>
            <w:sz w:val="24"/>
            <w:szCs w:val="24"/>
          </w:rPr>
          <w:t>форме N 2201И</w:t>
        </w:r>
      </w:hyperlink>
      <w:r w:rsidRPr="00DC0139">
        <w:rPr>
          <w:rFonts w:ascii="Times New Roman" w:hAnsi="Times New Roman" w:cs="Times New Roman"/>
          <w:sz w:val="24"/>
          <w:szCs w:val="24"/>
        </w:rPr>
        <w:t>, утвержденных приказом Министерства Российской Федерации по налогам и сборам от 7 апреля 2000 г. N АП-3-06/124 "Об утверждении положения об особенностях учета в налоговых органах иностранных организаций" (зарегистрирован Министерством юстиции Российской Федерации 2 июня 2000 г., регистрационный номер 2258; Бюллетень нормативных актов федеральных органов исполнительной власти, 2000, 19 июня), с изменениями, внесенными приказом Министерства финансов Российской Федерации от 30.09.2010 N 117н (зарегистрирован Министерством юстиции Российской Федерации 11 ноября 2010 г., регистрационный номер 18935; Российская газета, 2010, 24 ноября) (далее - приказ МНС России от 7 апреля 2000 г. N &gt; АП-З-06/124) &lt;1&gt;;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&lt;1&gt; </w:t>
      </w:r>
      <w:hyperlink r:id="rId38" w:history="1">
        <w:r w:rsidRPr="00DC0139">
          <w:rPr>
            <w:rFonts w:ascii="Times New Roman" w:hAnsi="Times New Roman" w:cs="Times New Roman"/>
            <w:sz w:val="24"/>
            <w:szCs w:val="24"/>
          </w:rPr>
          <w:t>Приказ</w:t>
        </w:r>
      </w:hyperlink>
      <w:r w:rsidRPr="00DC0139">
        <w:rPr>
          <w:rFonts w:ascii="Times New Roman" w:hAnsi="Times New Roman" w:cs="Times New Roman"/>
          <w:sz w:val="24"/>
          <w:szCs w:val="24"/>
        </w:rPr>
        <w:t xml:space="preserve"> МНС России от 7 апреля 2000 г. N АП-3-06/124 утратил силу в соответствии с </w:t>
      </w:r>
      <w:hyperlink r:id="rId39" w:history="1">
        <w:r w:rsidRPr="00DC0139">
          <w:rPr>
            <w:rFonts w:ascii="Times New Roman" w:hAnsi="Times New Roman" w:cs="Times New Roman"/>
            <w:sz w:val="24"/>
            <w:szCs w:val="24"/>
          </w:rPr>
          <w:t>пунктом 2</w:t>
        </w:r>
      </w:hyperlink>
      <w:r w:rsidRPr="00DC0139">
        <w:rPr>
          <w:rFonts w:ascii="Times New Roman" w:hAnsi="Times New Roman" w:cs="Times New Roman"/>
          <w:sz w:val="24"/>
          <w:szCs w:val="24"/>
        </w:rPr>
        <w:t xml:space="preserve"> приказа ФНС России от 13.02.2012 N ММВ-7-6/80@ (зарегистрирован Министерством юстиции Российской Федерации 5 апреля 2012 г., регистрационный номер 23733; Российская газета, </w:t>
      </w:r>
      <w:r w:rsidRPr="00DC0139">
        <w:rPr>
          <w:rFonts w:ascii="Times New Roman" w:hAnsi="Times New Roman" w:cs="Times New Roman"/>
          <w:sz w:val="24"/>
          <w:szCs w:val="24"/>
        </w:rPr>
        <w:lastRenderedPageBreak/>
        <w:t>2012, 20 апреля).</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иностранной организации в налоговом органе по </w:t>
      </w:r>
      <w:hyperlink r:id="rId40" w:history="1">
        <w:r w:rsidRPr="00DC0139">
          <w:rPr>
            <w:rFonts w:ascii="Times New Roman" w:hAnsi="Times New Roman" w:cs="Times New Roman"/>
            <w:sz w:val="24"/>
            <w:szCs w:val="24"/>
          </w:rPr>
          <w:t>форме N 11СВ-Учет</w:t>
        </w:r>
      </w:hyperlink>
      <w:r w:rsidRPr="00DC0139">
        <w:rPr>
          <w:rFonts w:ascii="Times New Roman" w:hAnsi="Times New Roman" w:cs="Times New Roman"/>
          <w:sz w:val="24"/>
          <w:szCs w:val="24"/>
        </w:rPr>
        <w:t>, утвержденной приказом Федеральной налоговой службы от 13 февраля 2012 г. N ММВ-7-6/80 @ "Об утверждении форм, порядка их заполнения и форматов документов, используемых при учете иностранных организаций в налоговых органах" (зарегистрирован Министерством юстиции Российской Федерации 5 апреля 2012 г., регистрационный номер 23733; Российская газета, 2012, 20 апреля) с изменениями, внесенными приказом Федеральной налоговой службы от 24 апреля 2013 г. N ММВ-7-6/155@ (зарегистрирован Министерством юстиции Российской Федерации 25 июня 2013 г., регистрационный номер 28888; Российская газета, 2013, 10 июля) (далее - приказ ФНС России от 13 февраля 2012 г. N ММВ-7-6/80@).</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Для индивидуального предпринимателя указывается ИНН согласно одному из следующих документов:</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в налоговом органе физического лица по месту жительства на территории Российской Федерации по </w:t>
      </w:r>
      <w:hyperlink r:id="rId41" w:history="1">
        <w:r w:rsidRPr="00DC0139">
          <w:rPr>
            <w:rFonts w:ascii="Times New Roman" w:hAnsi="Times New Roman" w:cs="Times New Roman"/>
            <w:sz w:val="24"/>
            <w:szCs w:val="24"/>
          </w:rPr>
          <w:t>форме N 12-2-4</w:t>
        </w:r>
      </w:hyperlink>
      <w:r w:rsidRPr="00DC0139">
        <w:rPr>
          <w:rFonts w:ascii="Times New Roman" w:hAnsi="Times New Roman" w:cs="Times New Roman"/>
          <w:sz w:val="24"/>
          <w:szCs w:val="24"/>
        </w:rPr>
        <w:t>, утвержденной Приказом МНС России от 27 ноября 1998 г. N ГБ-3-12/309;</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в налоговом органе физического лица по месту жительства на территории Российской Федерации по </w:t>
      </w:r>
      <w:hyperlink r:id="rId42" w:history="1">
        <w:r w:rsidRPr="00DC0139">
          <w:rPr>
            <w:rFonts w:ascii="Times New Roman" w:hAnsi="Times New Roman" w:cs="Times New Roman"/>
            <w:sz w:val="24"/>
            <w:szCs w:val="24"/>
          </w:rPr>
          <w:t>форме N 09-2-2</w:t>
        </w:r>
      </w:hyperlink>
      <w:r w:rsidRPr="00DC0139">
        <w:rPr>
          <w:rFonts w:ascii="Times New Roman" w:hAnsi="Times New Roman" w:cs="Times New Roman"/>
          <w:sz w:val="24"/>
          <w:szCs w:val="24"/>
        </w:rPr>
        <w:t>, утвержденной Приказом МНС России от 3 марта 2004 г. N БГ-3-09/178;</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физического лица в налоговом органе на территории Российской Федерации по </w:t>
      </w:r>
      <w:hyperlink r:id="rId43" w:history="1">
        <w:r w:rsidRPr="00DC0139">
          <w:rPr>
            <w:rFonts w:ascii="Times New Roman" w:hAnsi="Times New Roman" w:cs="Times New Roman"/>
            <w:sz w:val="24"/>
            <w:szCs w:val="24"/>
          </w:rPr>
          <w:t>форме N 2-1-Учет</w:t>
        </w:r>
      </w:hyperlink>
      <w:r w:rsidRPr="00DC0139">
        <w:rPr>
          <w:rFonts w:ascii="Times New Roman" w:hAnsi="Times New Roman" w:cs="Times New Roman"/>
          <w:sz w:val="24"/>
          <w:szCs w:val="24"/>
        </w:rPr>
        <w:t>, утвержденной Приказом ФНС России от 1 декабря 2006 г. N САЭ-3-09/826@;</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Свидетельству о постановке на учет физического лица в налоговом органе по </w:t>
      </w:r>
      <w:hyperlink r:id="rId44" w:history="1">
        <w:r w:rsidRPr="00DC0139">
          <w:rPr>
            <w:rFonts w:ascii="Times New Roman" w:hAnsi="Times New Roman" w:cs="Times New Roman"/>
            <w:sz w:val="24"/>
            <w:szCs w:val="24"/>
          </w:rPr>
          <w:t>форме N 2-1-Учет</w:t>
        </w:r>
      </w:hyperlink>
      <w:r w:rsidRPr="00DC0139">
        <w:rPr>
          <w:rFonts w:ascii="Times New Roman" w:hAnsi="Times New Roman" w:cs="Times New Roman"/>
          <w:sz w:val="24"/>
          <w:szCs w:val="24"/>
        </w:rPr>
        <w:t>, утвержденной Приказом ФНС России от 11 августа 2011 г. N ЯК-7-6/488@.</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ИНН и КПП по реквизиту "ИНН/КПП реорганизованной организации" указываются с учетом положений </w:t>
      </w:r>
      <w:hyperlink w:anchor="P51" w:history="1">
        <w:r w:rsidRPr="00DC0139">
          <w:rPr>
            <w:rFonts w:ascii="Times New Roman" w:hAnsi="Times New Roman" w:cs="Times New Roman"/>
            <w:sz w:val="24"/>
            <w:szCs w:val="24"/>
          </w:rPr>
          <w:t>пункта 2.6</w:t>
        </w:r>
      </w:hyperlink>
      <w:r w:rsidRPr="00DC0139">
        <w:rPr>
          <w:rFonts w:ascii="Times New Roman" w:hAnsi="Times New Roman" w:cs="Times New Roman"/>
          <w:sz w:val="24"/>
          <w:szCs w:val="24"/>
        </w:rPr>
        <w:t xml:space="preserve"> настоящего Порядка;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2) номер корректировки.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При представлении в налоговый орган первичной Декларации по реквизиту "номер корректировки" проставляется "0--", при представлении уточненной Декларации - указывается номер корректировки (например, "1--", "2--" и так далее).</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При обнаружении налогоплательщиком в поданной им в налоговый орган налоговой декларации факта неотражения или неполноты отражения сведений, а также ошибок, приводящих к занижению суммы налога, подлежащей уплате, либо недостоверных сведений, а также ошибок, не приводящих к занижению суммы НДПИ, подлежащей уплате, налогоплательщик представляет в налоговый орган уточненную Декларацию.</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Уточненная Декларация представляется в налоговый орган по форме, действовавшей в налоговый период, за который вносятся соответствующие изменения. При перерасчете налоговой базы и суммы НДПИ не учитываются результаты налоговых проверок, проведенных налоговым органом за тот налоговый период, по которому производится перерасчет налоговой базы и суммы налога.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В случае невозможности определения периода совершения ошибок (искажений) перерасчет налоговой базы и суммы НДПИ производится за налоговый период, в котором выявлены ошибки (искажения);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3) налоговый период, за который представлена Декларация.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Коды, определяющие налоговый период, приведены в </w:t>
      </w:r>
      <w:hyperlink w:anchor="P494" w:history="1">
        <w:r w:rsidRPr="00DC0139">
          <w:rPr>
            <w:rFonts w:ascii="Times New Roman" w:hAnsi="Times New Roman" w:cs="Times New Roman"/>
            <w:sz w:val="24"/>
            <w:szCs w:val="24"/>
          </w:rPr>
          <w:t>Приложении N 1</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 код налогового органа, в который представляется Декларация (указан в документах, приведенных в </w:t>
      </w:r>
      <w:hyperlink w:anchor="P60" w:history="1">
        <w:r w:rsidRPr="00DC0139">
          <w:rPr>
            <w:rFonts w:ascii="Times New Roman" w:hAnsi="Times New Roman" w:cs="Times New Roman"/>
            <w:sz w:val="24"/>
            <w:szCs w:val="24"/>
          </w:rPr>
          <w:t>подпункте 1 пункта 3.2</w:t>
        </w:r>
      </w:hyperlink>
      <w:r w:rsidRPr="00DC0139">
        <w:rPr>
          <w:rFonts w:ascii="Times New Roman" w:hAnsi="Times New Roman" w:cs="Times New Roman"/>
          <w:sz w:val="24"/>
          <w:szCs w:val="24"/>
        </w:rPr>
        <w:t xml:space="preserve"> настоящего Порядка), код представления Декларации по месту нахождения (учета).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Коды представления налоговой декларации по налогу на добычу полезных ископаемых в налоговый орган приведены в </w:t>
      </w:r>
      <w:hyperlink w:anchor="P547" w:history="1">
        <w:r w:rsidRPr="00DC0139">
          <w:rPr>
            <w:rFonts w:ascii="Times New Roman" w:hAnsi="Times New Roman" w:cs="Times New Roman"/>
            <w:sz w:val="24"/>
            <w:szCs w:val="24"/>
          </w:rPr>
          <w:t>Приложении N 1</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5) полное наименование организации, соответствующее наименованию, указанному в ее учредительных документах (при наличии в наименовании латинской транскрипции таковая указывается) либо построчно фамилия, имя, отчество индивидуального предпринимателя;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 код вида экономической деятельности налогоплательщика согласно Общероссийскому </w:t>
      </w:r>
      <w:hyperlink r:id="rId45" w:history="1">
        <w:r w:rsidRPr="00DC0139">
          <w:rPr>
            <w:rFonts w:ascii="Times New Roman" w:hAnsi="Times New Roman" w:cs="Times New Roman"/>
            <w:sz w:val="24"/>
            <w:szCs w:val="24"/>
          </w:rPr>
          <w:t>классификатору</w:t>
        </w:r>
      </w:hyperlink>
      <w:r w:rsidRPr="00DC0139">
        <w:rPr>
          <w:rFonts w:ascii="Times New Roman" w:hAnsi="Times New Roman" w:cs="Times New Roman"/>
          <w:sz w:val="24"/>
          <w:szCs w:val="24"/>
        </w:rPr>
        <w:t xml:space="preserve"> видов экономической деятельности ОК 029-2001;</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7) код формы реорганизации (ликвидации) в соответствии с </w:t>
      </w:r>
      <w:hyperlink w:anchor="P565" w:history="1">
        <w:r w:rsidRPr="00DC0139">
          <w:rPr>
            <w:rFonts w:ascii="Times New Roman" w:hAnsi="Times New Roman" w:cs="Times New Roman"/>
            <w:sz w:val="24"/>
            <w:szCs w:val="24"/>
          </w:rPr>
          <w:t>Приложением N 1</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 ИНН/КПП реорганизованной организации. Особенности указания ИНН и КПП в реквизите "ИНН/КПП реорганизованной организации" отражены в </w:t>
      </w:r>
      <w:hyperlink w:anchor="P51" w:history="1">
        <w:r w:rsidRPr="00DC0139">
          <w:rPr>
            <w:rFonts w:ascii="Times New Roman" w:hAnsi="Times New Roman" w:cs="Times New Roman"/>
            <w:sz w:val="24"/>
            <w:szCs w:val="24"/>
          </w:rPr>
          <w:t>пункте 2.6</w:t>
        </w:r>
      </w:hyperlink>
      <w:r w:rsidRPr="00DC0139">
        <w:rPr>
          <w:rFonts w:ascii="Times New Roman" w:hAnsi="Times New Roman" w:cs="Times New Roman"/>
          <w:sz w:val="24"/>
          <w:szCs w:val="24"/>
        </w:rPr>
        <w:t xml:space="preserve"> настоящего Порядка;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9) номер контактного телефона налогоплательщика;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10) количество страниц, на которых составлена Декларация;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11) количество листов подтверждающих документов или их копий, включая документы или их копии, подтверждающие полномочия представителя налогоплательщика (в случае представления Декларации представителем налогоплательщика), приложенных к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3.3. В </w:t>
      </w:r>
      <w:hyperlink r:id="rId46" w:history="1">
        <w:r w:rsidRPr="00DC0139">
          <w:rPr>
            <w:rFonts w:ascii="Times New Roman" w:hAnsi="Times New Roman" w:cs="Times New Roman"/>
            <w:sz w:val="24"/>
            <w:szCs w:val="24"/>
          </w:rPr>
          <w:t>разделе</w:t>
        </w:r>
      </w:hyperlink>
      <w:r w:rsidRPr="00DC0139">
        <w:rPr>
          <w:rFonts w:ascii="Times New Roman" w:hAnsi="Times New Roman" w:cs="Times New Roman"/>
          <w:sz w:val="24"/>
          <w:szCs w:val="24"/>
        </w:rPr>
        <w:t xml:space="preserve"> Титульного листа "Достоверность и полноту сведений, указанных в настоящей Декларации, подтверждаю" указывается: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1) в случае подтверждения достоверности и полноты сведений в Декларации руководителем организации-налогоплательщика или индивидуальным предпринимателем-налогоплательщиком проставляется "1"; в случае подтверждения достоверности и полноты сведений представителем налогоплательщика проставляется "2";</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2) при представлении Декларации налогоплательщиком по строке "фамилия, имя, отчество" указываются построчно фамилия, имя, отчество &lt;1&gt; руководителя организации полностью. Проставляется личная подпись руководителя организации, заверяемая печатью организации (при наличии печати), и дата подписания;</w:t>
      </w:r>
    </w:p>
    <w:p w:rsidR="0058327D" w:rsidRPr="00DC0139" w:rsidRDefault="0058327D" w:rsidP="007A7BAF">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 xml:space="preserve">(в ред. </w:t>
      </w:r>
      <w:hyperlink r:id="rId47" w:history="1">
        <w:r w:rsidRPr="00DC0139">
          <w:rPr>
            <w:rFonts w:ascii="Times New Roman" w:hAnsi="Times New Roman" w:cs="Times New Roman"/>
            <w:sz w:val="24"/>
            <w:szCs w:val="24"/>
          </w:rPr>
          <w:t>Приказа</w:t>
        </w:r>
      </w:hyperlink>
      <w:r w:rsidRPr="00DC0139">
        <w:rPr>
          <w:rFonts w:ascii="Times New Roman" w:hAnsi="Times New Roman" w:cs="Times New Roman"/>
          <w:sz w:val="24"/>
          <w:szCs w:val="24"/>
        </w:rPr>
        <w:t xml:space="preserve"> ФНС России от 17.04.2017 N ММВ-7-3/315@)</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&lt;1&gt; Здесь и далее по тексту отчество указывается при наличии.</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3) при представлении Декларации представителем налогоплательщика - физическим лицом по строке "фамилия, имя, отчество" указываются построчно фамилия, имя, отчество представителя налогоплательщика полностью. Проставляется личная подпись представителя налогоплательщика, дата подписания, а также указывается вид документа, подтверждающего полномочия представителя налогоплательщика;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4) при представлении Декларации представителем налогоплательщика - юридическим лицом по строке "фамилия, имя, отчество" указываются построчно полностью фамилия, имя, отчество физического лица, уполномоченного в соответствии с документом, подтверждающим полномочия представителя налогоплательщика - юридического лица, удостоверять достоверность и полноту сведений, указанных в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По строке "наименование организации - представителя налогоплательщика" указывается наименование юридического лица - представителя налогоплательщика. Проставляется подпись лица, сведения о котором указаны по строке "фамилия, имя, отчество", заверяемая печатью юридического лица - представителя налогоплательщика (при наличии печати), и дата подписания;</w:t>
      </w:r>
    </w:p>
    <w:p w:rsidR="0058327D" w:rsidRPr="00DC0139" w:rsidRDefault="0058327D" w:rsidP="007A7BAF">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 xml:space="preserve">(в ред. </w:t>
      </w:r>
      <w:hyperlink r:id="rId48" w:history="1">
        <w:r w:rsidRPr="00DC0139">
          <w:rPr>
            <w:rFonts w:ascii="Times New Roman" w:hAnsi="Times New Roman" w:cs="Times New Roman"/>
            <w:sz w:val="24"/>
            <w:szCs w:val="24"/>
          </w:rPr>
          <w:t>Приказа</w:t>
        </w:r>
      </w:hyperlink>
      <w:r w:rsidRPr="00DC0139">
        <w:rPr>
          <w:rFonts w:ascii="Times New Roman" w:hAnsi="Times New Roman" w:cs="Times New Roman"/>
          <w:sz w:val="24"/>
          <w:szCs w:val="24"/>
        </w:rPr>
        <w:t xml:space="preserve"> ФНС России от 17.04.2017 N ММВ-7-3/315@)</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5) по строке "Наименование документа, подтверждающего полномочия представителя" указывается вид документа, подтверждающего полномочия представителя налогоплательщика.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3.4. </w:t>
      </w:r>
      <w:hyperlink r:id="rId49" w:history="1">
        <w:r w:rsidRPr="00DC0139">
          <w:rPr>
            <w:rFonts w:ascii="Times New Roman" w:hAnsi="Times New Roman" w:cs="Times New Roman"/>
            <w:sz w:val="24"/>
            <w:szCs w:val="24"/>
          </w:rPr>
          <w:t>Раздел</w:t>
        </w:r>
      </w:hyperlink>
      <w:r w:rsidRPr="00DC0139">
        <w:rPr>
          <w:rFonts w:ascii="Times New Roman" w:hAnsi="Times New Roman" w:cs="Times New Roman"/>
          <w:sz w:val="24"/>
          <w:szCs w:val="24"/>
        </w:rPr>
        <w:t xml:space="preserve"> "Заполняется работником налогового органа" содержит сведения о представлении Декларации (способ представления (указывается код согласно </w:t>
      </w:r>
      <w:hyperlink w:anchor="P582" w:history="1">
        <w:r w:rsidRPr="00DC0139">
          <w:rPr>
            <w:rFonts w:ascii="Times New Roman" w:hAnsi="Times New Roman" w:cs="Times New Roman"/>
            <w:sz w:val="24"/>
            <w:szCs w:val="24"/>
          </w:rPr>
          <w:t>Приложению N 1</w:t>
        </w:r>
      </w:hyperlink>
      <w:r w:rsidRPr="00DC0139">
        <w:rPr>
          <w:rFonts w:ascii="Times New Roman" w:hAnsi="Times New Roman" w:cs="Times New Roman"/>
          <w:sz w:val="24"/>
          <w:szCs w:val="24"/>
        </w:rPr>
        <w:t xml:space="preserve"> к настоящему Порядку)); количество страниц Декларации; количество листов подтверждающих документов или их копий, приложенных к Декларации; дату представления; номер, под которым зарегистрирована Декларация; фамилию и инициалы имени и отчества работника налогового органа, принявшего Декларацию; его подпись).</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IV. Порядок заполнения Раздела 1 "Сумма налога, подлежащая</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уплате в бюджет"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4.1. По </w:t>
      </w:r>
      <w:hyperlink r:id="rId50" w:history="1">
        <w:r w:rsidRPr="00DC0139">
          <w:rPr>
            <w:rFonts w:ascii="Times New Roman" w:hAnsi="Times New Roman" w:cs="Times New Roman"/>
            <w:sz w:val="24"/>
            <w:szCs w:val="24"/>
          </w:rPr>
          <w:t>строкам 010</w:t>
        </w:r>
      </w:hyperlink>
      <w:r w:rsidRPr="00DC0139">
        <w:rPr>
          <w:rFonts w:ascii="Times New Roman" w:hAnsi="Times New Roman" w:cs="Times New Roman"/>
          <w:sz w:val="24"/>
          <w:szCs w:val="24"/>
        </w:rPr>
        <w:t xml:space="preserve"> на основании законодательства Российской Федерации о бюджетной классификации указывается код бюджетной классификации Российской Федерации (далее - КБК), в соответствии с которым должна осуществляться уплата соответствующей суммы налога.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Если по </w:t>
      </w:r>
      <w:hyperlink r:id="rId51"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4 указан код 03401, по </w:t>
      </w:r>
      <w:hyperlink r:id="rId52"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5 указан код 03400, то по </w:t>
      </w:r>
      <w:hyperlink r:id="rId53"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1 проставляются нули.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4.2. По </w:t>
      </w:r>
      <w:hyperlink r:id="rId54" w:history="1">
        <w:r w:rsidRPr="00DC0139">
          <w:rPr>
            <w:rFonts w:ascii="Times New Roman" w:hAnsi="Times New Roman" w:cs="Times New Roman"/>
            <w:sz w:val="24"/>
            <w:szCs w:val="24"/>
          </w:rPr>
          <w:t>строкам 020</w:t>
        </w:r>
      </w:hyperlink>
      <w:r w:rsidRPr="00DC0139">
        <w:rPr>
          <w:rFonts w:ascii="Times New Roman" w:hAnsi="Times New Roman" w:cs="Times New Roman"/>
          <w:sz w:val="24"/>
          <w:szCs w:val="24"/>
        </w:rPr>
        <w:t xml:space="preserve"> указывается код муниципального образования, межселенной территории, </w:t>
      </w:r>
      <w:r w:rsidRPr="00DC0139">
        <w:rPr>
          <w:rFonts w:ascii="Times New Roman" w:hAnsi="Times New Roman" w:cs="Times New Roman"/>
          <w:sz w:val="24"/>
          <w:szCs w:val="24"/>
        </w:rPr>
        <w:lastRenderedPageBreak/>
        <w:t xml:space="preserve">населенного пункта, входящего в состав муниципального образования, на территории которого мобилизуются денежные средства. Код </w:t>
      </w:r>
      <w:hyperlink r:id="rId55"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указывается в соответствии с Общероссийским </w:t>
      </w:r>
      <w:hyperlink r:id="rId56" w:history="1">
        <w:r w:rsidRPr="00DC0139">
          <w:rPr>
            <w:rFonts w:ascii="Times New Roman" w:hAnsi="Times New Roman" w:cs="Times New Roman"/>
            <w:sz w:val="24"/>
            <w:szCs w:val="24"/>
          </w:rPr>
          <w:t>классификатором</w:t>
        </w:r>
      </w:hyperlink>
      <w:r w:rsidRPr="00DC0139">
        <w:rPr>
          <w:rFonts w:ascii="Times New Roman" w:hAnsi="Times New Roman" w:cs="Times New Roman"/>
          <w:sz w:val="24"/>
          <w:szCs w:val="24"/>
        </w:rPr>
        <w:t xml:space="preserve"> территорий муниципальных образований ОК 33-2013 (далее - код по ОКТМО).</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Информацию о коде </w:t>
      </w:r>
      <w:hyperlink r:id="rId57"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можно получить в налоговом органе по месту постановки на учет.</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показателя "Код по ОКТМО", под который отводится одиннадцать знакомест, свободные знакоместа справа от значения кода в случае, если код </w:t>
      </w:r>
      <w:hyperlink r:id="rId58"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имеет восемь знаков, не подлежат заполнению дополнительными символами (заполняются прочерками). Например, для восьмизначного кода </w:t>
      </w:r>
      <w:hyperlink r:id="rId59"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12445698 в поле "Код по ОКТМО" записывается одиннадцатизначное значение "12445698---".</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4.3. По </w:t>
      </w:r>
      <w:hyperlink r:id="rId60" w:history="1">
        <w:r w:rsidRPr="00DC0139">
          <w:rPr>
            <w:rFonts w:ascii="Times New Roman" w:hAnsi="Times New Roman" w:cs="Times New Roman"/>
            <w:sz w:val="24"/>
            <w:szCs w:val="24"/>
          </w:rPr>
          <w:t>строкам 030</w:t>
        </w:r>
      </w:hyperlink>
      <w:r w:rsidRPr="00DC0139">
        <w:rPr>
          <w:rFonts w:ascii="Times New Roman" w:hAnsi="Times New Roman" w:cs="Times New Roman"/>
          <w:sz w:val="24"/>
          <w:szCs w:val="24"/>
        </w:rPr>
        <w:t xml:space="preserve"> указывается сумма налога, подлежащая уплате в бюджет, по данным налогоплательщика, исчисленная по участкам недр, в отношении которых уплата производится по коду </w:t>
      </w:r>
      <w:hyperlink r:id="rId61"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указанному по строке 020, по КБК, указанному по соответствующей </w:t>
      </w:r>
      <w:hyperlink r:id="rId62"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1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4.4. Значения по строкам 030 определяются в следующем порядке:</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4.4.1. если по </w:t>
      </w:r>
      <w:hyperlink r:id="rId63"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2 указан код 03100, то сумма налога будет равна сумме полученных значений по </w:t>
      </w:r>
      <w:hyperlink r:id="rId64"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всех Разделов 2 Декларации с соответствующим кодом по </w:t>
      </w:r>
      <w:hyperlink r:id="rId65"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4.4.2. если по </w:t>
      </w:r>
      <w:hyperlink r:id="rId66"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3 указан код 03200 или 03300, то сумма налога будет равна сумме полученных значений по </w:t>
      </w:r>
      <w:hyperlink r:id="rId67"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всех Разделов 3 Декларации с соответствующим кодом по </w:t>
      </w:r>
      <w:hyperlink r:id="rId68"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4.4.3. если по </w:t>
      </w:r>
      <w:hyperlink r:id="rId69"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4 указаны коды 03100, 03200 03300, то сумма налога будет равна сумме полученных значений по </w:t>
      </w:r>
      <w:hyperlink r:id="rId70"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Раздела 4 Декларации с соответствующим кодом по </w:t>
      </w:r>
      <w:hyperlink r:id="rId71"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при незаполненной строке 150 Раздела 4. В случае заполнения </w:t>
      </w:r>
      <w:hyperlink r:id="rId72" w:history="1">
        <w:r w:rsidRPr="00DC0139">
          <w:rPr>
            <w:rFonts w:ascii="Times New Roman" w:hAnsi="Times New Roman" w:cs="Times New Roman"/>
            <w:sz w:val="24"/>
            <w:szCs w:val="24"/>
          </w:rPr>
          <w:t>строки 150</w:t>
        </w:r>
      </w:hyperlink>
      <w:r w:rsidRPr="00DC0139">
        <w:rPr>
          <w:rFonts w:ascii="Times New Roman" w:hAnsi="Times New Roman" w:cs="Times New Roman"/>
          <w:sz w:val="24"/>
          <w:szCs w:val="24"/>
        </w:rPr>
        <w:t xml:space="preserve"> Раздела 4 сумма налога будет равна сумме полученных значений по </w:t>
      </w:r>
      <w:hyperlink r:id="rId73"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Раздела 4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4.4.4. если по строке 010 </w:t>
      </w:r>
      <w:hyperlink r:id="rId74" w:history="1">
        <w:r w:rsidRPr="00DC0139">
          <w:rPr>
            <w:rFonts w:ascii="Times New Roman" w:hAnsi="Times New Roman" w:cs="Times New Roman"/>
            <w:sz w:val="24"/>
            <w:szCs w:val="24"/>
          </w:rPr>
          <w:t>Разделов 4</w:t>
        </w:r>
      </w:hyperlink>
      <w:r w:rsidRPr="00DC0139">
        <w:rPr>
          <w:rFonts w:ascii="Times New Roman" w:hAnsi="Times New Roman" w:cs="Times New Roman"/>
          <w:sz w:val="24"/>
          <w:szCs w:val="24"/>
        </w:rPr>
        <w:t xml:space="preserve"> и </w:t>
      </w:r>
      <w:hyperlink r:id="rId75" w:history="1">
        <w:r w:rsidRPr="00DC0139">
          <w:rPr>
            <w:rFonts w:ascii="Times New Roman" w:hAnsi="Times New Roman" w:cs="Times New Roman"/>
            <w:sz w:val="24"/>
            <w:szCs w:val="24"/>
          </w:rPr>
          <w:t>5</w:t>
        </w:r>
      </w:hyperlink>
      <w:r w:rsidRPr="00DC0139">
        <w:rPr>
          <w:rFonts w:ascii="Times New Roman" w:hAnsi="Times New Roman" w:cs="Times New Roman"/>
          <w:sz w:val="24"/>
          <w:szCs w:val="24"/>
        </w:rPr>
        <w:t xml:space="preserve"> указаны коды 03400 и 03401, то по </w:t>
      </w:r>
      <w:hyperlink r:id="rId76"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Раздела 1 ставится ноль;</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4.4.5. если по </w:t>
      </w:r>
      <w:hyperlink r:id="rId77"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5 указаны коды добытых полезных ископаемых, за исключением 03100, 03200, 03300, 01100, 01150, 01300, 01350, то сумма налога будет равна сумме полученных значений по </w:t>
      </w:r>
      <w:hyperlink r:id="rId78"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Раздела 5 Декларации с соответствующим кодом по </w:t>
      </w:r>
      <w:hyperlink r:id="rId79"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при незаполненной </w:t>
      </w:r>
      <w:hyperlink r:id="rId80"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Раздела 5. В случае заполнения </w:t>
      </w:r>
      <w:hyperlink r:id="rId81" w:history="1">
        <w:r w:rsidRPr="00DC0139">
          <w:rPr>
            <w:rFonts w:ascii="Times New Roman" w:hAnsi="Times New Roman" w:cs="Times New Roman"/>
            <w:sz w:val="24"/>
            <w:szCs w:val="24"/>
          </w:rPr>
          <w:t>строки 160</w:t>
        </w:r>
      </w:hyperlink>
      <w:r w:rsidRPr="00DC0139">
        <w:rPr>
          <w:rFonts w:ascii="Times New Roman" w:hAnsi="Times New Roman" w:cs="Times New Roman"/>
          <w:sz w:val="24"/>
          <w:szCs w:val="24"/>
        </w:rPr>
        <w:t xml:space="preserve"> Раздела 5 сумма налога будет равна сумме полученных значений по </w:t>
      </w:r>
      <w:hyperlink r:id="rId82"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Раздела 5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4.4.6. если по </w:t>
      </w:r>
      <w:hyperlink r:id="rId83"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подраздела 7.1 указаны коды 01100, 01150, 01300, 01350, то сумма налога, исчисленного при добыче угля на участке недр, за налоговый период без учета налогового вычета будет равна сумме полученных значений по </w:t>
      </w:r>
      <w:hyperlink r:id="rId84"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подраздела 7.2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4.4.7. если по </w:t>
      </w:r>
      <w:hyperlink r:id="rId85"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подраздела 7.1 указаны коды 01100, 01150, 01300, 01350, то сумма налога, исчисленного при добыче угля на участке недр, за налоговый период с учетом налогового вычета будет равна сумме полученных значений по </w:t>
      </w:r>
      <w:hyperlink r:id="rId86"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подраздела 7.2 Декларации.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Сумма налога по добытому полезному ископаемому по соответствующему коду по </w:t>
      </w:r>
      <w:hyperlink r:id="rId87"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будет равна сумме полученных значений.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4.5. в случае если полезное ископаемое добывается на территории двух и более субъектов Российской Федерации, то сумма налога, подлежащая уплате по отдельному коду </w:t>
      </w:r>
      <w:hyperlink r:id="rId88"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определяется пропорционально доле полезного ископаемого, добытого на участке недр, в отношении которого налог уплачивается по данному коду </w:t>
      </w:r>
      <w:hyperlink r:id="rId89"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в общем количестве добытого полезного ископаемого, по формуле:</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D075C7" w:rsidP="007A7BAF">
      <w:pPr>
        <w:pStyle w:val="ConsPlusNormal"/>
        <w:ind w:firstLine="540"/>
        <w:jc w:val="both"/>
        <w:rPr>
          <w:rFonts w:ascii="Times New Roman" w:hAnsi="Times New Roman" w:cs="Times New Roman"/>
          <w:sz w:val="24"/>
          <w:szCs w:val="24"/>
        </w:rPr>
      </w:pPr>
      <w:r>
        <w:rPr>
          <w:rFonts w:ascii="Times New Roman" w:hAnsi="Times New Roman" w:cs="Times New Roman"/>
          <w:position w:val="-26"/>
          <w:sz w:val="24"/>
          <w:szCs w:val="24"/>
        </w:rPr>
        <w:pict>
          <v:shape id="_x0000_i1025" style="width:102pt;height:36.75pt" coordsize="" o:spt="100" adj="0,,0" path="" filled="f" stroked="f">
            <v:stroke joinstyle="miter"/>
            <v:imagedata r:id="rId90" o:title="base_1_218294_32768"/>
            <v:formulas/>
            <v:path o:connecttype="segments"/>
          </v:shape>
        </w:pict>
      </w:r>
      <w:r w:rsidR="0058327D" w:rsidRPr="00DC0139">
        <w:rPr>
          <w:rFonts w:ascii="Times New Roman" w:hAnsi="Times New Roman" w:cs="Times New Roman"/>
          <w:sz w:val="24"/>
          <w:szCs w:val="24"/>
        </w:rPr>
        <w:t>,</w:t>
      </w:r>
    </w:p>
    <w:p w:rsidR="0058327D" w:rsidRPr="00DC0139" w:rsidRDefault="0058327D" w:rsidP="007A7BAF">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где:</w:t>
      </w:r>
    </w:p>
    <w:p w:rsidR="0058327D" w:rsidRPr="00DC0139" w:rsidRDefault="00D075C7" w:rsidP="007A7BAF">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26" style="width:36.75pt;height:21pt" coordsize="" o:spt="100" adj="0,,0" path="" filled="f" stroked="f">
            <v:stroke joinstyle="miter"/>
            <v:imagedata r:id="rId91" o:title="base_1_218294_32769"/>
            <v:formulas/>
            <v:path o:connecttype="segments"/>
          </v:shape>
        </w:pict>
      </w:r>
      <w:r w:rsidR="0058327D" w:rsidRPr="00DC0139">
        <w:rPr>
          <w:rFonts w:ascii="Times New Roman" w:hAnsi="Times New Roman" w:cs="Times New Roman"/>
          <w:sz w:val="24"/>
          <w:szCs w:val="24"/>
        </w:rPr>
        <w:t xml:space="preserve"> - сумма налога по добытому полезному ископаемому, подлежащая уплате по соответствующему коду </w:t>
      </w:r>
      <w:hyperlink r:id="rId92" w:history="1">
        <w:r w:rsidR="0058327D" w:rsidRPr="00DC0139">
          <w:rPr>
            <w:rFonts w:ascii="Times New Roman" w:hAnsi="Times New Roman" w:cs="Times New Roman"/>
            <w:sz w:val="24"/>
            <w:szCs w:val="24"/>
          </w:rPr>
          <w:t>ОКТМО</w:t>
        </w:r>
      </w:hyperlink>
      <w:r w:rsidR="0058327D" w:rsidRPr="00DC0139">
        <w:rPr>
          <w:rFonts w:ascii="Times New Roman" w:hAnsi="Times New Roman" w:cs="Times New Roman"/>
          <w:sz w:val="24"/>
          <w:szCs w:val="24"/>
        </w:rPr>
        <w:t>;</w:t>
      </w:r>
    </w:p>
    <w:p w:rsidR="0058327D" w:rsidRPr="00DC0139" w:rsidRDefault="00D075C7" w:rsidP="007A7BAF">
      <w:pPr>
        <w:pStyle w:val="ConsPlusNormal"/>
        <w:ind w:firstLine="540"/>
        <w:jc w:val="both"/>
        <w:rPr>
          <w:rFonts w:ascii="Times New Roman" w:hAnsi="Times New Roman" w:cs="Times New Roman"/>
          <w:sz w:val="24"/>
          <w:szCs w:val="24"/>
        </w:rPr>
      </w:pPr>
      <w:r>
        <w:rPr>
          <w:rFonts w:ascii="Times New Roman" w:hAnsi="Times New Roman" w:cs="Times New Roman"/>
          <w:position w:val="-8"/>
          <w:sz w:val="24"/>
          <w:szCs w:val="24"/>
        </w:rPr>
        <w:pict>
          <v:shape id="_x0000_i1027" style="width:23.25pt;height:20.25pt" coordsize="" o:spt="100" adj="0,,0" path="" filled="f" stroked="f">
            <v:stroke joinstyle="miter"/>
            <v:imagedata r:id="rId93" o:title="base_1_218294_32770"/>
            <v:formulas/>
            <v:path o:connecttype="segments"/>
          </v:shape>
        </w:pict>
      </w:r>
      <w:r w:rsidR="0058327D" w:rsidRPr="00DC0139">
        <w:rPr>
          <w:rFonts w:ascii="Times New Roman" w:hAnsi="Times New Roman" w:cs="Times New Roman"/>
          <w:sz w:val="24"/>
          <w:szCs w:val="24"/>
        </w:rPr>
        <w:t xml:space="preserve"> - сумма налога по добытому полезному ископаемому;</w:t>
      </w:r>
    </w:p>
    <w:p w:rsidR="0058327D" w:rsidRPr="00DC0139" w:rsidRDefault="00D075C7" w:rsidP="007A7BAF">
      <w:pPr>
        <w:pStyle w:val="ConsPlusNormal"/>
        <w:ind w:firstLine="540"/>
        <w:jc w:val="both"/>
        <w:rPr>
          <w:rFonts w:ascii="Times New Roman" w:hAnsi="Times New Roman" w:cs="Times New Roman"/>
          <w:sz w:val="24"/>
          <w:szCs w:val="24"/>
        </w:rPr>
      </w:pPr>
      <w:r>
        <w:rPr>
          <w:rFonts w:ascii="Times New Roman" w:hAnsi="Times New Roman" w:cs="Times New Roman"/>
          <w:position w:val="-8"/>
          <w:sz w:val="24"/>
          <w:szCs w:val="24"/>
        </w:rPr>
        <w:pict>
          <v:shape id="_x0000_i1028" style="width:24.75pt;height:20.25pt" coordsize="" o:spt="100" adj="0,,0" path="" filled="f" stroked="f">
            <v:stroke joinstyle="miter"/>
            <v:imagedata r:id="rId94" o:title="base_1_218294_32771"/>
            <v:formulas/>
            <v:path o:connecttype="segments"/>
          </v:shape>
        </w:pict>
      </w:r>
      <w:r w:rsidR="0058327D" w:rsidRPr="00DC0139">
        <w:rPr>
          <w:rFonts w:ascii="Times New Roman" w:hAnsi="Times New Roman" w:cs="Times New Roman"/>
          <w:sz w:val="24"/>
          <w:szCs w:val="24"/>
        </w:rPr>
        <w:t xml:space="preserve"> - количество полезного ископаемого, добытого на участке недр, в отношении которого </w:t>
      </w:r>
      <w:r w:rsidR="0058327D" w:rsidRPr="00DC0139">
        <w:rPr>
          <w:rFonts w:ascii="Times New Roman" w:hAnsi="Times New Roman" w:cs="Times New Roman"/>
          <w:sz w:val="24"/>
          <w:szCs w:val="24"/>
        </w:rPr>
        <w:lastRenderedPageBreak/>
        <w:t xml:space="preserve">налог уплачивается по данному коду </w:t>
      </w:r>
      <w:hyperlink r:id="rId95" w:history="1">
        <w:r w:rsidR="0058327D" w:rsidRPr="00DC0139">
          <w:rPr>
            <w:rFonts w:ascii="Times New Roman" w:hAnsi="Times New Roman" w:cs="Times New Roman"/>
            <w:sz w:val="24"/>
            <w:szCs w:val="24"/>
          </w:rPr>
          <w:t>ОКТМО</w:t>
        </w:r>
      </w:hyperlink>
      <w:r w:rsidR="0058327D" w:rsidRPr="00DC0139">
        <w:rPr>
          <w:rFonts w:ascii="Times New Roman" w:hAnsi="Times New Roman" w:cs="Times New Roman"/>
          <w:sz w:val="24"/>
          <w:szCs w:val="24"/>
        </w:rPr>
        <w:t xml:space="preserve">, указанное в </w:t>
      </w:r>
      <w:hyperlink r:id="rId96" w:history="1">
        <w:r w:rsidR="0058327D" w:rsidRPr="00DC0139">
          <w:rPr>
            <w:rFonts w:ascii="Times New Roman" w:hAnsi="Times New Roman" w:cs="Times New Roman"/>
            <w:sz w:val="24"/>
            <w:szCs w:val="24"/>
          </w:rPr>
          <w:t>графе 2</w:t>
        </w:r>
      </w:hyperlink>
      <w:r w:rsidR="0058327D" w:rsidRPr="00DC0139">
        <w:rPr>
          <w:rFonts w:ascii="Times New Roman" w:hAnsi="Times New Roman" w:cs="Times New Roman"/>
          <w:sz w:val="24"/>
          <w:szCs w:val="24"/>
        </w:rPr>
        <w:t xml:space="preserve"> подраздела 5.1 по соответствующему </w:t>
      </w:r>
      <w:hyperlink r:id="rId97" w:history="1">
        <w:r w:rsidR="0058327D" w:rsidRPr="00DC0139">
          <w:rPr>
            <w:rFonts w:ascii="Times New Roman" w:hAnsi="Times New Roman" w:cs="Times New Roman"/>
            <w:sz w:val="24"/>
            <w:szCs w:val="24"/>
          </w:rPr>
          <w:t>ОКТМО</w:t>
        </w:r>
      </w:hyperlink>
      <w:r w:rsidR="0058327D" w:rsidRPr="00DC0139">
        <w:rPr>
          <w:rFonts w:ascii="Times New Roman" w:hAnsi="Times New Roman" w:cs="Times New Roman"/>
          <w:sz w:val="24"/>
          <w:szCs w:val="24"/>
        </w:rPr>
        <w:t>, за исключением количества добытого полезного ископаемого, отражаемого с кодом основания налогообложения по налоговой ставке 0 процентов (рублей);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Q - общее количество добытого полезного ископаемого, определяемое как сумма значений по </w:t>
      </w:r>
      <w:hyperlink r:id="rId98"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всех строк подраздела 5.1, за исключением количества добытого полезного ископаемого, отражаемого с кодом основания налогообложения по налоговой ставке 0 процентов (рублей).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4.6. В случае недостатка строк </w:t>
      </w:r>
      <w:hyperlink r:id="rId99" w:history="1">
        <w:r w:rsidRPr="00DC0139">
          <w:rPr>
            <w:rFonts w:ascii="Times New Roman" w:hAnsi="Times New Roman" w:cs="Times New Roman"/>
            <w:sz w:val="24"/>
            <w:szCs w:val="24"/>
          </w:rPr>
          <w:t>Раздела 1</w:t>
        </w:r>
      </w:hyperlink>
      <w:r w:rsidRPr="00DC0139">
        <w:rPr>
          <w:rFonts w:ascii="Times New Roman" w:hAnsi="Times New Roman" w:cs="Times New Roman"/>
          <w:sz w:val="24"/>
          <w:szCs w:val="24"/>
        </w:rPr>
        <w:t xml:space="preserve"> при заполнении Декларации на бумажном носителе дополнительно заполняется необходимое количество листов </w:t>
      </w:r>
      <w:hyperlink r:id="rId100" w:history="1">
        <w:r w:rsidRPr="00DC0139">
          <w:rPr>
            <w:rFonts w:ascii="Times New Roman" w:hAnsi="Times New Roman" w:cs="Times New Roman"/>
            <w:sz w:val="24"/>
            <w:szCs w:val="24"/>
          </w:rPr>
          <w:t>Раздела 1</w:t>
        </w:r>
      </w:hyperlink>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4.7. Сведения, указанные в </w:t>
      </w:r>
      <w:hyperlink r:id="rId101" w:history="1">
        <w:r w:rsidRPr="00DC0139">
          <w:rPr>
            <w:rFonts w:ascii="Times New Roman" w:hAnsi="Times New Roman" w:cs="Times New Roman"/>
            <w:sz w:val="24"/>
            <w:szCs w:val="24"/>
          </w:rPr>
          <w:t>Разделе 1</w:t>
        </w:r>
      </w:hyperlink>
      <w:r w:rsidRPr="00DC0139">
        <w:rPr>
          <w:rFonts w:ascii="Times New Roman" w:hAnsi="Times New Roman" w:cs="Times New Roman"/>
          <w:sz w:val="24"/>
          <w:szCs w:val="24"/>
        </w:rPr>
        <w:t xml:space="preserve"> Декларации, в </w:t>
      </w:r>
      <w:hyperlink r:id="rId102" w:history="1">
        <w:r w:rsidRPr="00DC0139">
          <w:rPr>
            <w:rFonts w:ascii="Times New Roman" w:hAnsi="Times New Roman" w:cs="Times New Roman"/>
            <w:sz w:val="24"/>
            <w:szCs w:val="24"/>
          </w:rPr>
          <w:t>строке</w:t>
        </w:r>
      </w:hyperlink>
      <w:r w:rsidRPr="00DC0139">
        <w:rPr>
          <w:rFonts w:ascii="Times New Roman" w:hAnsi="Times New Roman" w:cs="Times New Roman"/>
          <w:sz w:val="24"/>
          <w:szCs w:val="24"/>
        </w:rPr>
        <w:t xml:space="preserve"> "Достоверность и полноту сведений, указанных на данной странице, подтверждаю" для организаций подтверждаются подписью руководителя организации или представителя, для индивидуальных предпринимателей - подписью индивидуального предпринимателя или представителя. При этом проставляется дата подписания.</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V. Порядок заполнения Раздела 2 "Данные, служащие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основанием для исчисления и уплаты налога, при добыче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нефти обезвоженной, обессоленной и стабилизированной,</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за исключением добычи на новом морском месторождении</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углеводородного сырья"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5.1. </w:t>
      </w:r>
      <w:hyperlink r:id="rId103" w:history="1">
        <w:r w:rsidRPr="00DC0139">
          <w:rPr>
            <w:rFonts w:ascii="Times New Roman" w:hAnsi="Times New Roman" w:cs="Times New Roman"/>
            <w:sz w:val="24"/>
            <w:szCs w:val="24"/>
          </w:rPr>
          <w:t>Раздел 2</w:t>
        </w:r>
      </w:hyperlink>
      <w:r w:rsidRPr="00DC0139">
        <w:rPr>
          <w:rFonts w:ascii="Times New Roman" w:hAnsi="Times New Roman" w:cs="Times New Roman"/>
          <w:sz w:val="24"/>
          <w:szCs w:val="24"/>
        </w:rPr>
        <w:t xml:space="preserve"> "Данные, служащие основанием для исчисления и уплаты налога, при добыче нефти обезвоженной, обессоленной и стабилизированной, за исключением добычи на новом морском месторождении углеводородного сырья" заполняется налогоплательщиком отдельно по нефти, добытой на каждом участке недр, предоставленном налогоплательщику в пользование.</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5.2. По </w:t>
      </w:r>
      <w:hyperlink r:id="rId104"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код вида добытого полезного ископаемого "03100",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5.3. По </w:t>
      </w:r>
      <w:hyperlink r:id="rId105"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указывается КБК, в соответствии с которым уплачивается налог в отношении данного добытого полезного ископаемого.</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5.4. По </w:t>
      </w:r>
      <w:hyperlink r:id="rId106"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указывается код единицы измерения количества добытого полезного ископаемого "168" по Общероссийскому </w:t>
      </w:r>
      <w:hyperlink r:id="rId107" w:history="1">
        <w:r w:rsidRPr="00DC0139">
          <w:rPr>
            <w:rFonts w:ascii="Times New Roman" w:hAnsi="Times New Roman" w:cs="Times New Roman"/>
            <w:sz w:val="24"/>
            <w:szCs w:val="24"/>
          </w:rPr>
          <w:t>классификатору</w:t>
        </w:r>
      </w:hyperlink>
      <w:r w:rsidRPr="00DC0139">
        <w:rPr>
          <w:rFonts w:ascii="Times New Roman" w:hAnsi="Times New Roman" w:cs="Times New Roman"/>
          <w:sz w:val="24"/>
          <w:szCs w:val="24"/>
        </w:rPr>
        <w:t xml:space="preserve"> единиц измерения ОК 015-94 (далее - ОКЕИ), согласно </w:t>
      </w:r>
      <w:hyperlink w:anchor="P1133" w:history="1">
        <w:r w:rsidRPr="00DC0139">
          <w:rPr>
            <w:rFonts w:ascii="Times New Roman" w:hAnsi="Times New Roman" w:cs="Times New Roman"/>
            <w:sz w:val="24"/>
            <w:szCs w:val="24"/>
          </w:rPr>
          <w:t>Приложению N 4</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 В </w:t>
      </w:r>
      <w:hyperlink r:id="rId108" w:history="1">
        <w:r w:rsidRPr="00DC0139">
          <w:rPr>
            <w:rFonts w:ascii="Times New Roman" w:hAnsi="Times New Roman" w:cs="Times New Roman"/>
            <w:sz w:val="24"/>
            <w:szCs w:val="24"/>
          </w:rPr>
          <w:t>подразделе 2.1</w:t>
        </w:r>
      </w:hyperlink>
      <w:r w:rsidRPr="00DC0139">
        <w:rPr>
          <w:rFonts w:ascii="Times New Roman" w:hAnsi="Times New Roman" w:cs="Times New Roman"/>
          <w:sz w:val="24"/>
          <w:szCs w:val="24"/>
        </w:rPr>
        <w:t xml:space="preserve"> "Показатели (коэффициенты), используемые для расчета налога по участку недр" налогоплательщик отражает количество нефти отдельно по каждой лицензии на право пользования недрами.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5.5.1. По </w:t>
      </w:r>
      <w:hyperlink r:id="rId109"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код по </w:t>
      </w:r>
      <w:hyperlink r:id="rId110"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5.5.2. По </w:t>
      </w:r>
      <w:hyperlink r:id="rId111"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отражается серия, номер и вид лицензии на пользование недрами.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СТВ 12345 НЭ.</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5.5.3. По </w:t>
      </w:r>
      <w:hyperlink r:id="rId112"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указывается значение показателя, характеризующего особенности добычи нефти (Дм), определяемое в порядке, установленном </w:t>
      </w:r>
      <w:hyperlink r:id="rId113" w:history="1">
        <w:r w:rsidRPr="00DC0139">
          <w:rPr>
            <w:rFonts w:ascii="Times New Roman" w:hAnsi="Times New Roman" w:cs="Times New Roman"/>
            <w:sz w:val="24"/>
            <w:szCs w:val="24"/>
          </w:rPr>
          <w:t>статьей 342.5</w:t>
        </w:r>
      </w:hyperlink>
      <w:r w:rsidRPr="00DC0139">
        <w:rPr>
          <w:rFonts w:ascii="Times New Roman" w:hAnsi="Times New Roman" w:cs="Times New Roman"/>
          <w:sz w:val="24"/>
          <w:szCs w:val="24"/>
        </w:rPr>
        <w:t xml:space="preserve"> Кодекса, для нефти, добытой из залежей, для которых значение коэффициента, характеризующего степень сложности добычи нефти (Кд), равно 1.</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Показатель Дм определяется с точностью до второго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5.5.4. По </w:t>
      </w:r>
      <w:hyperlink r:id="rId114"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отражается показатель Кндпи, предусмотренный </w:t>
      </w:r>
      <w:hyperlink r:id="rId115" w:history="1">
        <w:r w:rsidRPr="00DC0139">
          <w:rPr>
            <w:rFonts w:ascii="Times New Roman" w:hAnsi="Times New Roman" w:cs="Times New Roman"/>
            <w:sz w:val="24"/>
            <w:szCs w:val="24"/>
          </w:rPr>
          <w:t>пунктом 1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5.5.5. По </w:t>
      </w:r>
      <w:hyperlink r:id="rId116"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указывается значение коэффициента, характеризующего динамику мировых цен на нефть (Кц), определяемое в порядке, предусмотренном </w:t>
      </w:r>
      <w:hyperlink r:id="rId117" w:history="1">
        <w:r w:rsidRPr="00DC0139">
          <w:rPr>
            <w:rFonts w:ascii="Times New Roman" w:hAnsi="Times New Roman" w:cs="Times New Roman"/>
            <w:sz w:val="24"/>
            <w:szCs w:val="24"/>
          </w:rPr>
          <w:t>пунктом 3 статьи 342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Значение коэффициента Кц округляется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5.5.6. По </w:t>
      </w:r>
      <w:hyperlink r:id="rId118"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отражается значение коэффициента, характеризующего степень выработанности запасов участка недр (Кв), определяемое в порядке, предусмотренном </w:t>
      </w:r>
      <w:hyperlink r:id="rId119" w:history="1">
        <w:r w:rsidRPr="00DC0139">
          <w:rPr>
            <w:rFonts w:ascii="Times New Roman" w:hAnsi="Times New Roman" w:cs="Times New Roman"/>
            <w:sz w:val="24"/>
            <w:szCs w:val="24"/>
          </w:rPr>
          <w:t>пунктом 2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Значение коэффициента Кв округляется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5.5.7. По </w:t>
      </w:r>
      <w:hyperlink r:id="rId120"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указывается степень выработанности запасов участка недр (Св), рассчитываемая в целях определения коэффициента Кв, в соответствии с </w:t>
      </w:r>
      <w:hyperlink r:id="rId121" w:history="1">
        <w:r w:rsidRPr="00DC0139">
          <w:rPr>
            <w:rFonts w:ascii="Times New Roman" w:hAnsi="Times New Roman" w:cs="Times New Roman"/>
            <w:sz w:val="24"/>
            <w:szCs w:val="24"/>
          </w:rPr>
          <w:t>пунктом 2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lastRenderedPageBreak/>
        <w:t>Показатель Св определяется с точностью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5.5.8. По </w:t>
      </w:r>
      <w:hyperlink r:id="rId122"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указывается значение коэффициента, характеризующего величину запасов конкретного участка недр (Кз), определяемое в соответствии с </w:t>
      </w:r>
      <w:hyperlink r:id="rId123" w:history="1">
        <w:r w:rsidRPr="00DC0139">
          <w:rPr>
            <w:rFonts w:ascii="Times New Roman" w:hAnsi="Times New Roman" w:cs="Times New Roman"/>
            <w:sz w:val="24"/>
            <w:szCs w:val="24"/>
          </w:rPr>
          <w:t>пунктом 3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Значение коэффициента Кз округляется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соответствии с </w:t>
      </w:r>
      <w:hyperlink r:id="rId124" w:history="1">
        <w:r w:rsidRPr="00DC0139">
          <w:rPr>
            <w:rFonts w:ascii="Times New Roman" w:hAnsi="Times New Roman" w:cs="Times New Roman"/>
            <w:sz w:val="24"/>
            <w:szCs w:val="24"/>
          </w:rPr>
          <w:t>пунктом 3 статьи 342.5</w:t>
        </w:r>
      </w:hyperlink>
      <w:r w:rsidRPr="00DC0139">
        <w:rPr>
          <w:rFonts w:ascii="Times New Roman" w:hAnsi="Times New Roman" w:cs="Times New Roman"/>
          <w:sz w:val="24"/>
          <w:szCs w:val="24"/>
        </w:rPr>
        <w:t xml:space="preserve"> Кодекса значение коэффициента Кз принимается равным 1 при добыче нефти, облагаемой по ставке налога 0 рублей по основаниям, установленным </w:t>
      </w:r>
      <w:hyperlink r:id="rId125" w:history="1">
        <w:r w:rsidRPr="00DC0139">
          <w:rPr>
            <w:rFonts w:ascii="Times New Roman" w:hAnsi="Times New Roman" w:cs="Times New Roman"/>
            <w:sz w:val="24"/>
            <w:szCs w:val="24"/>
          </w:rPr>
          <w:t>пунктом 1 статьи 342</w:t>
        </w:r>
      </w:hyperlink>
      <w:r w:rsidRPr="00DC0139">
        <w:rPr>
          <w:rFonts w:ascii="Times New Roman" w:hAnsi="Times New Roman" w:cs="Times New Roman"/>
          <w:sz w:val="24"/>
          <w:szCs w:val="24"/>
        </w:rPr>
        <w:t xml:space="preserve"> Кодекса, количество которой отражается в </w:t>
      </w:r>
      <w:hyperlink r:id="rId126"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2.1.1 с кодами основания налогообложения "1067", "1083" и "1084" по </w:t>
      </w:r>
      <w:hyperlink r:id="rId127"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5.5.9. По </w:t>
      </w:r>
      <w:hyperlink r:id="rId128" w:history="1">
        <w:r w:rsidRPr="00DC0139">
          <w:rPr>
            <w:rFonts w:ascii="Times New Roman" w:hAnsi="Times New Roman" w:cs="Times New Roman"/>
            <w:sz w:val="24"/>
            <w:szCs w:val="24"/>
          </w:rPr>
          <w:t>строке 115</w:t>
        </w:r>
      </w:hyperlink>
      <w:r w:rsidRPr="00DC0139">
        <w:rPr>
          <w:rFonts w:ascii="Times New Roman" w:hAnsi="Times New Roman" w:cs="Times New Roman"/>
          <w:sz w:val="24"/>
          <w:szCs w:val="24"/>
        </w:rPr>
        <w:t xml:space="preserve"> указывается значение коэффициента, характеризующего степень выработанности конкретной залежи углеводородного сырья (Кдв), в соответствии с </w:t>
      </w:r>
      <w:hyperlink r:id="rId129" w:history="1">
        <w:r w:rsidRPr="00DC0139">
          <w:rPr>
            <w:rFonts w:ascii="Times New Roman" w:hAnsi="Times New Roman" w:cs="Times New Roman"/>
            <w:sz w:val="24"/>
            <w:szCs w:val="24"/>
          </w:rPr>
          <w:t>подпунктом 4 пункта 3 статьи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5.5.10. По </w:t>
      </w:r>
      <w:hyperlink r:id="rId130"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отражается значение коэффициента, характеризующего регион добычи и свойства нефти (Ккан), определяемое в соответствии с </w:t>
      </w:r>
      <w:hyperlink r:id="rId131" w:history="1">
        <w:r w:rsidRPr="00DC0139">
          <w:rPr>
            <w:rFonts w:ascii="Times New Roman" w:hAnsi="Times New Roman" w:cs="Times New Roman"/>
            <w:sz w:val="24"/>
            <w:szCs w:val="24"/>
          </w:rPr>
          <w:t>пунктом 4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5.5.11. По </w:t>
      </w:r>
      <w:hyperlink r:id="rId132"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указывается сумма налога, исчисленного при добыче нефти на участке недр, рассчитываемая в следующем порядке:</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 если в </w:t>
      </w:r>
      <w:hyperlink r:id="rId133"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подраздела 2.1.1 указан код "2000", то сумма налога рассчитывается как произведение налоговой ставки, установленной </w:t>
      </w:r>
      <w:hyperlink r:id="rId134"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и коэффициента Кц (</w:t>
      </w:r>
      <w:hyperlink r:id="rId135" w:history="1">
        <w:r w:rsidRPr="00DC0139">
          <w:rPr>
            <w:rFonts w:ascii="Times New Roman" w:hAnsi="Times New Roman" w:cs="Times New Roman"/>
            <w:sz w:val="24"/>
            <w:szCs w:val="24"/>
          </w:rPr>
          <w:t>строка 080</w:t>
        </w:r>
      </w:hyperlink>
      <w:r w:rsidRPr="00DC0139">
        <w:rPr>
          <w:rFonts w:ascii="Times New Roman" w:hAnsi="Times New Roman" w:cs="Times New Roman"/>
          <w:sz w:val="24"/>
          <w:szCs w:val="24"/>
        </w:rPr>
        <w:t xml:space="preserve"> подраздела 2.1), уменьшенное на величину Дм (</w:t>
      </w:r>
      <w:hyperlink r:id="rId136" w:history="1">
        <w:r w:rsidRPr="00DC0139">
          <w:rPr>
            <w:rFonts w:ascii="Times New Roman" w:hAnsi="Times New Roman" w:cs="Times New Roman"/>
            <w:sz w:val="24"/>
            <w:szCs w:val="24"/>
          </w:rPr>
          <w:t>строка 060</w:t>
        </w:r>
      </w:hyperlink>
      <w:r w:rsidRPr="00DC0139">
        <w:rPr>
          <w:rFonts w:ascii="Times New Roman" w:hAnsi="Times New Roman" w:cs="Times New Roman"/>
          <w:sz w:val="24"/>
          <w:szCs w:val="24"/>
        </w:rPr>
        <w:t xml:space="preserve"> подраздела 2.1), умноженное на значение по </w:t>
      </w:r>
      <w:hyperlink r:id="rId137"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2.1.1, и умноженное на коэффициент 0,7;</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2) если в </w:t>
      </w:r>
      <w:hyperlink r:id="rId138"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подраздела 2.1.1 указан код "4000", то сумма налога рассчитывается как произведение налоговой ставки, установленной </w:t>
      </w:r>
      <w:hyperlink r:id="rId139"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и коэффициента Кц (</w:t>
      </w:r>
      <w:hyperlink r:id="rId140" w:history="1">
        <w:r w:rsidRPr="00DC0139">
          <w:rPr>
            <w:rFonts w:ascii="Times New Roman" w:hAnsi="Times New Roman" w:cs="Times New Roman"/>
            <w:sz w:val="24"/>
            <w:szCs w:val="24"/>
          </w:rPr>
          <w:t>строка 080</w:t>
        </w:r>
      </w:hyperlink>
      <w:r w:rsidRPr="00DC0139">
        <w:rPr>
          <w:rFonts w:ascii="Times New Roman" w:hAnsi="Times New Roman" w:cs="Times New Roman"/>
          <w:sz w:val="24"/>
          <w:szCs w:val="24"/>
        </w:rPr>
        <w:t xml:space="preserve"> подраздела 2.1), уменьшенное на величину Дм (</w:t>
      </w:r>
      <w:hyperlink r:id="rId141" w:history="1">
        <w:r w:rsidRPr="00DC0139">
          <w:rPr>
            <w:rFonts w:ascii="Times New Roman" w:hAnsi="Times New Roman" w:cs="Times New Roman"/>
            <w:sz w:val="24"/>
            <w:szCs w:val="24"/>
          </w:rPr>
          <w:t>строка 060</w:t>
        </w:r>
      </w:hyperlink>
      <w:r w:rsidRPr="00DC0139">
        <w:rPr>
          <w:rFonts w:ascii="Times New Roman" w:hAnsi="Times New Roman" w:cs="Times New Roman"/>
          <w:sz w:val="24"/>
          <w:szCs w:val="24"/>
        </w:rPr>
        <w:t xml:space="preserve"> подраздела 2.1) и умноженное на значение по </w:t>
      </w:r>
      <w:hyperlink r:id="rId142"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2.1.1;</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3) сумма налога, рассчитанная на основании данных, отраженных в </w:t>
      </w:r>
      <w:hyperlink r:id="rId143" w:history="1">
        <w:r w:rsidRPr="00DC0139">
          <w:rPr>
            <w:rFonts w:ascii="Times New Roman" w:hAnsi="Times New Roman" w:cs="Times New Roman"/>
            <w:sz w:val="24"/>
            <w:szCs w:val="24"/>
          </w:rPr>
          <w:t>подразделе 2.1.1</w:t>
        </w:r>
      </w:hyperlink>
      <w:r w:rsidRPr="00DC0139">
        <w:rPr>
          <w:rFonts w:ascii="Times New Roman" w:hAnsi="Times New Roman" w:cs="Times New Roman"/>
          <w:sz w:val="24"/>
          <w:szCs w:val="24"/>
        </w:rPr>
        <w:t xml:space="preserve"> суммируется с показателем </w:t>
      </w:r>
      <w:hyperlink r:id="rId144" w:history="1">
        <w:r w:rsidRPr="00DC0139">
          <w:rPr>
            <w:rFonts w:ascii="Times New Roman" w:hAnsi="Times New Roman" w:cs="Times New Roman"/>
            <w:sz w:val="24"/>
            <w:szCs w:val="24"/>
          </w:rPr>
          <w:t>строки 270</w:t>
        </w:r>
      </w:hyperlink>
      <w:r w:rsidRPr="00DC0139">
        <w:rPr>
          <w:rFonts w:ascii="Times New Roman" w:hAnsi="Times New Roman" w:cs="Times New Roman"/>
          <w:sz w:val="24"/>
          <w:szCs w:val="24"/>
        </w:rPr>
        <w:t xml:space="preserve"> всех подразделов 2.1.2 по всем залежам, относящимся к участку недр, реквизиты лицензии на право пользования которым указаны в </w:t>
      </w:r>
      <w:hyperlink r:id="rId145"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подраздела 2.1.</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Сумма налога по добытому полезному ископаемому будет равна сумме полученных значений.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5.5.12. По </w:t>
      </w:r>
      <w:hyperlink r:id="rId146"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указывается сумма налогового вычета, подлежащего применению в порядке, установленном </w:t>
      </w:r>
      <w:hyperlink r:id="rId147" w:history="1">
        <w:r w:rsidRPr="00DC0139">
          <w:rPr>
            <w:rFonts w:ascii="Times New Roman" w:hAnsi="Times New Roman" w:cs="Times New Roman"/>
            <w:sz w:val="24"/>
            <w:szCs w:val="24"/>
          </w:rPr>
          <w:t>статьей 343.2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отсутствии суммы налогового вычета по </w:t>
      </w:r>
      <w:hyperlink r:id="rId148"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ставится ноль.</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5.5.13. По </w:t>
      </w:r>
      <w:hyperlink r:id="rId149"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указывается сумма налога, подлежащая уплате в бюджет по добытому полезному ископаемому, определяемая как:</w:t>
      </w:r>
    </w:p>
    <w:p w:rsidR="0058327D" w:rsidRPr="00DC0139" w:rsidRDefault="00D075C7" w:rsidP="007A7BAF">
      <w:pPr>
        <w:pStyle w:val="ConsPlusNormal"/>
        <w:ind w:firstLine="540"/>
        <w:jc w:val="both"/>
        <w:rPr>
          <w:rFonts w:ascii="Times New Roman" w:hAnsi="Times New Roman" w:cs="Times New Roman"/>
          <w:sz w:val="24"/>
          <w:szCs w:val="24"/>
        </w:rPr>
      </w:pPr>
      <w:hyperlink r:id="rId150" w:history="1">
        <w:r w:rsidR="0058327D" w:rsidRPr="00DC0139">
          <w:rPr>
            <w:rFonts w:ascii="Times New Roman" w:hAnsi="Times New Roman" w:cs="Times New Roman"/>
            <w:sz w:val="24"/>
            <w:szCs w:val="24"/>
          </w:rPr>
          <w:t>стр. 150</w:t>
        </w:r>
      </w:hyperlink>
      <w:r w:rsidR="0058327D" w:rsidRPr="00DC0139">
        <w:rPr>
          <w:rFonts w:ascii="Times New Roman" w:hAnsi="Times New Roman" w:cs="Times New Roman"/>
          <w:sz w:val="24"/>
          <w:szCs w:val="24"/>
        </w:rPr>
        <w:t xml:space="preserve"> = </w:t>
      </w:r>
      <w:hyperlink r:id="rId151" w:history="1">
        <w:r w:rsidR="0058327D" w:rsidRPr="00DC0139">
          <w:rPr>
            <w:rFonts w:ascii="Times New Roman" w:hAnsi="Times New Roman" w:cs="Times New Roman"/>
            <w:sz w:val="24"/>
            <w:szCs w:val="24"/>
          </w:rPr>
          <w:t>стр. 130</w:t>
        </w:r>
      </w:hyperlink>
      <w:r w:rsidR="0058327D" w:rsidRPr="00DC0139">
        <w:rPr>
          <w:rFonts w:ascii="Times New Roman" w:hAnsi="Times New Roman" w:cs="Times New Roman"/>
          <w:sz w:val="24"/>
          <w:szCs w:val="24"/>
        </w:rPr>
        <w:t xml:space="preserve"> - </w:t>
      </w:r>
      <w:hyperlink r:id="rId152" w:history="1">
        <w:r w:rsidR="0058327D" w:rsidRPr="00DC0139">
          <w:rPr>
            <w:rFonts w:ascii="Times New Roman" w:hAnsi="Times New Roman" w:cs="Times New Roman"/>
            <w:sz w:val="24"/>
            <w:szCs w:val="24"/>
          </w:rPr>
          <w:t>стр. 140</w:t>
        </w:r>
      </w:hyperlink>
      <w:r w:rsidR="007A7BAF"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5.6. </w:t>
      </w:r>
      <w:hyperlink r:id="rId153" w:history="1">
        <w:r w:rsidRPr="00DC0139">
          <w:rPr>
            <w:rFonts w:ascii="Times New Roman" w:hAnsi="Times New Roman" w:cs="Times New Roman"/>
            <w:sz w:val="24"/>
            <w:szCs w:val="24"/>
          </w:rPr>
          <w:t>Подраздел 2.1.1</w:t>
        </w:r>
      </w:hyperlink>
      <w:r w:rsidRPr="00DC0139">
        <w:rPr>
          <w:rFonts w:ascii="Times New Roman" w:hAnsi="Times New Roman" w:cs="Times New Roman"/>
          <w:sz w:val="24"/>
          <w:szCs w:val="24"/>
        </w:rPr>
        <w:t xml:space="preserve"> "Данные о количестве нефти, добытой на участке недр, за исключением количества нефти, добытой из залежи (залежей) углеводородного сырья, которое отражается в подразделе 2.1.2" заполняется по залежам, относящимся к участку недр, реквизиты лицензии на право пользования которым указаны в </w:t>
      </w:r>
      <w:hyperlink r:id="rId154"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подраздела 2.1, для которых значение коэффициента Кд равно 1, за исключением количества нефти, добытой из залежей, предусмотренных </w:t>
      </w:r>
      <w:hyperlink r:id="rId155" w:history="1">
        <w:r w:rsidRPr="00DC0139">
          <w:rPr>
            <w:rFonts w:ascii="Times New Roman" w:hAnsi="Times New Roman" w:cs="Times New Roman"/>
            <w:sz w:val="24"/>
            <w:szCs w:val="24"/>
          </w:rPr>
          <w:t>подпунктом 21 пункта 1 статьи 342</w:t>
        </w:r>
      </w:hyperlink>
      <w:r w:rsidRPr="00DC0139">
        <w:rPr>
          <w:rFonts w:ascii="Times New Roman" w:hAnsi="Times New Roman" w:cs="Times New Roman"/>
          <w:sz w:val="24"/>
          <w:szCs w:val="24"/>
        </w:rPr>
        <w:t xml:space="preserve"> Кодекса и </w:t>
      </w:r>
      <w:hyperlink r:id="rId156" w:history="1">
        <w:r w:rsidRPr="00DC0139">
          <w:rPr>
            <w:rFonts w:ascii="Times New Roman" w:hAnsi="Times New Roman" w:cs="Times New Roman"/>
            <w:sz w:val="24"/>
            <w:szCs w:val="24"/>
          </w:rPr>
          <w:t>подпунктом 1 пункта 4 статьи 342.5</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5.6.1. По </w:t>
      </w:r>
      <w:hyperlink r:id="rId157"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основания налогообложения полезного ископаемого,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5.6.2. По </w:t>
      </w:r>
      <w:hyperlink r:id="rId158"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добытой нефти, подлежащее налогообложению по налоговой ставке, соответствующей коду основания налогообложения, проставленному в </w:t>
      </w:r>
      <w:hyperlink r:id="rId159"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w:t>
      </w:r>
      <w:hyperlink r:id="rId160"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2.1.1 не отражается количество нефти, добытой из залежи: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для которой значение коэффициента Кд </w:t>
      </w:r>
      <w:proofErr w:type="gramStart"/>
      <w:r w:rsidRPr="00DC0139">
        <w:rPr>
          <w:rFonts w:ascii="Times New Roman" w:hAnsi="Times New Roman" w:cs="Times New Roman"/>
          <w:sz w:val="24"/>
          <w:szCs w:val="24"/>
        </w:rPr>
        <w:t>&lt; 1</w:t>
      </w:r>
      <w:proofErr w:type="gramEnd"/>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 отнесенной к баженовским, абалакским, хадумским или доманиковым продуктивным отложениям, при соблюдении условий, предусмотренных </w:t>
      </w:r>
      <w:hyperlink r:id="rId161" w:history="1">
        <w:r w:rsidRPr="00DC0139">
          <w:rPr>
            <w:rFonts w:ascii="Times New Roman" w:hAnsi="Times New Roman" w:cs="Times New Roman"/>
            <w:sz w:val="24"/>
            <w:szCs w:val="24"/>
          </w:rPr>
          <w:t>подпунктом 21 пункта 1 статьи 342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содержащей нефть, вязкостью более 200 мПа x с и менее 10 000 мПа x с (в пластовых условиях).</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 </w:t>
      </w:r>
      <w:hyperlink r:id="rId162" w:history="1">
        <w:r w:rsidRPr="00DC0139">
          <w:rPr>
            <w:rFonts w:ascii="Times New Roman" w:hAnsi="Times New Roman" w:cs="Times New Roman"/>
            <w:sz w:val="24"/>
            <w:szCs w:val="24"/>
          </w:rPr>
          <w:t>Подраздел 2.1.2</w:t>
        </w:r>
      </w:hyperlink>
      <w:r w:rsidRPr="00DC0139">
        <w:rPr>
          <w:rFonts w:ascii="Times New Roman" w:hAnsi="Times New Roman" w:cs="Times New Roman"/>
          <w:sz w:val="24"/>
          <w:szCs w:val="24"/>
        </w:rPr>
        <w:t xml:space="preserve"> "Данные о количестве нефти, добытой из залежи углеводородного сырья" </w:t>
      </w:r>
      <w:r w:rsidRPr="00DC0139">
        <w:rPr>
          <w:rFonts w:ascii="Times New Roman" w:hAnsi="Times New Roman" w:cs="Times New Roman"/>
          <w:sz w:val="24"/>
          <w:szCs w:val="24"/>
        </w:rPr>
        <w:lastRenderedPageBreak/>
        <w:t xml:space="preserve">заполняется в случае добычи нефти из залежи углеводородного сырья, для которой значение коэффициента Кд &lt; 1 и значение коэффициента Кдв </w:t>
      </w:r>
      <w:r w:rsidR="00D075C7">
        <w:rPr>
          <w:rFonts w:ascii="Times New Roman" w:hAnsi="Times New Roman" w:cs="Times New Roman"/>
          <w:position w:val="-2"/>
          <w:sz w:val="24"/>
          <w:szCs w:val="24"/>
        </w:rPr>
        <w:pict>
          <v:shape id="_x0000_i1029" style="width:10.5pt;height:13.5pt" coordsize="" o:spt="100" adj="0,,0" path="" filled="f" stroked="f">
            <v:stroke joinstyle="miter"/>
            <v:imagedata r:id="rId163" o:title="base_1_218294_32772"/>
            <v:formulas/>
            <v:path o:connecttype="segments"/>
          </v:shape>
        </w:pict>
      </w:r>
      <w:r w:rsidRPr="00DC0139">
        <w:rPr>
          <w:rFonts w:ascii="Times New Roman" w:hAnsi="Times New Roman" w:cs="Times New Roman"/>
          <w:sz w:val="24"/>
          <w:szCs w:val="24"/>
        </w:rPr>
        <w:t xml:space="preserve"> 1, из залежи, отнесенной к баженовским, абалакским, хадумским или доманиковым продуктивным отложениям, а также из залежи, содержащей нефть вязкостью более 200 мПа x с и менее 10 000 мПа x с (в пластовых условиях).</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 По </w:t>
      </w:r>
      <w:hyperlink r:id="rId164"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указывается наименование залежи углеводородного сырья в соответствии с данными государственного баланса запасов полезных ископаемых, утвержденного в году, предшествующем году налогового периода, либо по данным заключения государственной экспертизы запасов полезных ископаемых.</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5.7.2. По </w:t>
      </w:r>
      <w:hyperlink r:id="rId165" w:history="1">
        <w:r w:rsidRPr="00DC0139">
          <w:rPr>
            <w:rFonts w:ascii="Times New Roman" w:hAnsi="Times New Roman" w:cs="Times New Roman"/>
            <w:sz w:val="24"/>
            <w:szCs w:val="24"/>
          </w:rPr>
          <w:t>строке 170</w:t>
        </w:r>
      </w:hyperlink>
      <w:r w:rsidRPr="00DC0139">
        <w:rPr>
          <w:rFonts w:ascii="Times New Roman" w:hAnsi="Times New Roman" w:cs="Times New Roman"/>
          <w:sz w:val="24"/>
          <w:szCs w:val="24"/>
        </w:rPr>
        <w:t xml:space="preserve"> указывается эффективная нефтенасыщенная толщина пласта в метрах по данным государственного баланса запасов полезных ископаемых, утвержденного в году, предшествующем году налогового периода, либо по данным заключения государственной экспертизы запасов полезных ископаемых согласно </w:t>
      </w:r>
      <w:hyperlink r:id="rId166" w:history="1">
        <w:r w:rsidRPr="00DC0139">
          <w:rPr>
            <w:rFonts w:ascii="Times New Roman" w:hAnsi="Times New Roman" w:cs="Times New Roman"/>
            <w:sz w:val="24"/>
            <w:szCs w:val="24"/>
          </w:rPr>
          <w:t>пунктам 7</w:t>
        </w:r>
      </w:hyperlink>
      <w:r w:rsidRPr="00DC0139">
        <w:rPr>
          <w:rFonts w:ascii="Times New Roman" w:hAnsi="Times New Roman" w:cs="Times New Roman"/>
          <w:sz w:val="24"/>
          <w:szCs w:val="24"/>
        </w:rPr>
        <w:t xml:space="preserve"> и </w:t>
      </w:r>
      <w:hyperlink r:id="rId167" w:history="1">
        <w:r w:rsidRPr="00DC0139">
          <w:rPr>
            <w:rFonts w:ascii="Times New Roman" w:hAnsi="Times New Roman" w:cs="Times New Roman"/>
            <w:sz w:val="24"/>
            <w:szCs w:val="24"/>
          </w:rPr>
          <w:t>8 статьи 342.2</w:t>
        </w:r>
      </w:hyperlink>
      <w:r w:rsidRPr="00DC0139">
        <w:rPr>
          <w:rFonts w:ascii="Times New Roman" w:hAnsi="Times New Roman" w:cs="Times New Roman"/>
          <w:sz w:val="24"/>
          <w:szCs w:val="24"/>
        </w:rPr>
        <w:t xml:space="preserve"> Кодекса, в случае применения значений коэффициента Кд, предусмотренных </w:t>
      </w:r>
      <w:hyperlink r:id="rId168" w:history="1">
        <w:r w:rsidRPr="00DC0139">
          <w:rPr>
            <w:rFonts w:ascii="Times New Roman" w:hAnsi="Times New Roman" w:cs="Times New Roman"/>
            <w:sz w:val="24"/>
            <w:szCs w:val="24"/>
          </w:rPr>
          <w:t>подпунктами 3</w:t>
        </w:r>
      </w:hyperlink>
      <w:r w:rsidRPr="00DC0139">
        <w:rPr>
          <w:rFonts w:ascii="Times New Roman" w:hAnsi="Times New Roman" w:cs="Times New Roman"/>
          <w:sz w:val="24"/>
          <w:szCs w:val="24"/>
        </w:rPr>
        <w:t xml:space="preserve"> и </w:t>
      </w:r>
      <w:hyperlink r:id="rId169" w:history="1">
        <w:r w:rsidRPr="00DC0139">
          <w:rPr>
            <w:rFonts w:ascii="Times New Roman" w:hAnsi="Times New Roman" w:cs="Times New Roman"/>
            <w:sz w:val="24"/>
            <w:szCs w:val="24"/>
          </w:rPr>
          <w:t>4 пункта 1 статьи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нефти из залежей, не указанных в </w:t>
      </w:r>
      <w:hyperlink r:id="rId170" w:history="1">
        <w:r w:rsidRPr="00DC0139">
          <w:rPr>
            <w:rFonts w:ascii="Times New Roman" w:hAnsi="Times New Roman" w:cs="Times New Roman"/>
            <w:sz w:val="24"/>
            <w:szCs w:val="24"/>
          </w:rPr>
          <w:t>подпунктах 3</w:t>
        </w:r>
      </w:hyperlink>
      <w:r w:rsidRPr="00DC0139">
        <w:rPr>
          <w:rFonts w:ascii="Times New Roman" w:hAnsi="Times New Roman" w:cs="Times New Roman"/>
          <w:sz w:val="24"/>
          <w:szCs w:val="24"/>
        </w:rPr>
        <w:t xml:space="preserve"> и </w:t>
      </w:r>
      <w:hyperlink r:id="rId171" w:history="1">
        <w:r w:rsidRPr="00DC0139">
          <w:rPr>
            <w:rFonts w:ascii="Times New Roman" w:hAnsi="Times New Roman" w:cs="Times New Roman"/>
            <w:sz w:val="24"/>
            <w:szCs w:val="24"/>
          </w:rPr>
          <w:t>4 пункта 1 статьи 342.2</w:t>
        </w:r>
      </w:hyperlink>
      <w:r w:rsidRPr="00DC0139">
        <w:rPr>
          <w:rFonts w:ascii="Times New Roman" w:hAnsi="Times New Roman" w:cs="Times New Roman"/>
          <w:sz w:val="24"/>
          <w:szCs w:val="24"/>
        </w:rPr>
        <w:t xml:space="preserve"> Кодекса, по </w:t>
      </w:r>
      <w:hyperlink r:id="rId172" w:history="1">
        <w:r w:rsidRPr="00DC0139">
          <w:rPr>
            <w:rFonts w:ascii="Times New Roman" w:hAnsi="Times New Roman" w:cs="Times New Roman"/>
            <w:sz w:val="24"/>
            <w:szCs w:val="24"/>
          </w:rPr>
          <w:t>строке 170</w:t>
        </w:r>
      </w:hyperlink>
      <w:r w:rsidRPr="00DC0139">
        <w:rPr>
          <w:rFonts w:ascii="Times New Roman" w:hAnsi="Times New Roman" w:cs="Times New Roman"/>
          <w:sz w:val="24"/>
          <w:szCs w:val="24"/>
        </w:rPr>
        <w:t xml:space="preserve"> 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5.7.3. По </w:t>
      </w:r>
      <w:hyperlink r:id="rId173" w:history="1">
        <w:r w:rsidRPr="00DC0139">
          <w:rPr>
            <w:rFonts w:ascii="Times New Roman" w:hAnsi="Times New Roman" w:cs="Times New Roman"/>
            <w:sz w:val="24"/>
            <w:szCs w:val="24"/>
          </w:rPr>
          <w:t>строке 180</w:t>
        </w:r>
      </w:hyperlink>
      <w:r w:rsidRPr="00DC0139">
        <w:rPr>
          <w:rFonts w:ascii="Times New Roman" w:hAnsi="Times New Roman" w:cs="Times New Roman"/>
          <w:sz w:val="24"/>
          <w:szCs w:val="24"/>
        </w:rPr>
        <w:t xml:space="preserve"> отражается показатель проницаемости залежи углеводородного сырья в мкм2 по данным государственного баланса запасов полезных ископаемых, утвержденного в году, предшествующем году налогового периода, либо по данным заключения государственной экспертизы запасов полезных ископаемых согласно </w:t>
      </w:r>
      <w:hyperlink r:id="rId174" w:history="1">
        <w:r w:rsidRPr="00DC0139">
          <w:rPr>
            <w:rFonts w:ascii="Times New Roman" w:hAnsi="Times New Roman" w:cs="Times New Roman"/>
            <w:sz w:val="24"/>
            <w:szCs w:val="24"/>
          </w:rPr>
          <w:t>пунктам 7</w:t>
        </w:r>
      </w:hyperlink>
      <w:r w:rsidRPr="00DC0139">
        <w:rPr>
          <w:rFonts w:ascii="Times New Roman" w:hAnsi="Times New Roman" w:cs="Times New Roman"/>
          <w:sz w:val="24"/>
          <w:szCs w:val="24"/>
        </w:rPr>
        <w:t xml:space="preserve"> и </w:t>
      </w:r>
      <w:hyperlink r:id="rId175" w:history="1">
        <w:r w:rsidRPr="00DC0139">
          <w:rPr>
            <w:rFonts w:ascii="Times New Roman" w:hAnsi="Times New Roman" w:cs="Times New Roman"/>
            <w:sz w:val="24"/>
            <w:szCs w:val="24"/>
          </w:rPr>
          <w:t>8 статьи 342.2</w:t>
        </w:r>
      </w:hyperlink>
      <w:r w:rsidRPr="00DC0139">
        <w:rPr>
          <w:rFonts w:ascii="Times New Roman" w:hAnsi="Times New Roman" w:cs="Times New Roman"/>
          <w:sz w:val="24"/>
          <w:szCs w:val="24"/>
        </w:rPr>
        <w:t xml:space="preserve"> Кодекса в случае применения значений коэффициента Кд, предусмотренных </w:t>
      </w:r>
      <w:hyperlink r:id="rId176" w:history="1">
        <w:r w:rsidRPr="00DC0139">
          <w:rPr>
            <w:rFonts w:ascii="Times New Roman" w:hAnsi="Times New Roman" w:cs="Times New Roman"/>
            <w:sz w:val="24"/>
            <w:szCs w:val="24"/>
          </w:rPr>
          <w:t>подпунктами 3</w:t>
        </w:r>
      </w:hyperlink>
      <w:r w:rsidRPr="00DC0139">
        <w:rPr>
          <w:rFonts w:ascii="Times New Roman" w:hAnsi="Times New Roman" w:cs="Times New Roman"/>
          <w:sz w:val="24"/>
          <w:szCs w:val="24"/>
        </w:rPr>
        <w:t xml:space="preserve"> и </w:t>
      </w:r>
      <w:hyperlink r:id="rId177" w:history="1">
        <w:r w:rsidRPr="00DC0139">
          <w:rPr>
            <w:rFonts w:ascii="Times New Roman" w:hAnsi="Times New Roman" w:cs="Times New Roman"/>
            <w:sz w:val="24"/>
            <w:szCs w:val="24"/>
          </w:rPr>
          <w:t>4 пункта 1 статьи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нефти из залежей, не указанных в </w:t>
      </w:r>
      <w:hyperlink r:id="rId178" w:history="1">
        <w:r w:rsidRPr="00DC0139">
          <w:rPr>
            <w:rFonts w:ascii="Times New Roman" w:hAnsi="Times New Roman" w:cs="Times New Roman"/>
            <w:sz w:val="24"/>
            <w:szCs w:val="24"/>
          </w:rPr>
          <w:t>подпунктах 3</w:t>
        </w:r>
      </w:hyperlink>
      <w:r w:rsidRPr="00DC0139">
        <w:rPr>
          <w:rFonts w:ascii="Times New Roman" w:hAnsi="Times New Roman" w:cs="Times New Roman"/>
          <w:sz w:val="24"/>
          <w:szCs w:val="24"/>
        </w:rPr>
        <w:t xml:space="preserve"> и </w:t>
      </w:r>
      <w:hyperlink r:id="rId179" w:history="1">
        <w:r w:rsidRPr="00DC0139">
          <w:rPr>
            <w:rFonts w:ascii="Times New Roman" w:hAnsi="Times New Roman" w:cs="Times New Roman"/>
            <w:sz w:val="24"/>
            <w:szCs w:val="24"/>
          </w:rPr>
          <w:t>4 пункта 1 статьи 342.2</w:t>
        </w:r>
      </w:hyperlink>
      <w:r w:rsidRPr="00DC0139">
        <w:rPr>
          <w:rFonts w:ascii="Times New Roman" w:hAnsi="Times New Roman" w:cs="Times New Roman"/>
          <w:sz w:val="24"/>
          <w:szCs w:val="24"/>
        </w:rPr>
        <w:t xml:space="preserve"> Кодекса, по </w:t>
      </w:r>
      <w:hyperlink r:id="rId180" w:history="1">
        <w:r w:rsidRPr="00DC0139">
          <w:rPr>
            <w:rFonts w:ascii="Times New Roman" w:hAnsi="Times New Roman" w:cs="Times New Roman"/>
            <w:sz w:val="24"/>
            <w:szCs w:val="24"/>
          </w:rPr>
          <w:t>строке 180</w:t>
        </w:r>
      </w:hyperlink>
      <w:r w:rsidRPr="00DC0139">
        <w:rPr>
          <w:rFonts w:ascii="Times New Roman" w:hAnsi="Times New Roman" w:cs="Times New Roman"/>
          <w:sz w:val="24"/>
          <w:szCs w:val="24"/>
        </w:rPr>
        <w:t xml:space="preserve"> 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5.7.4. По </w:t>
      </w:r>
      <w:hyperlink r:id="rId181" w:history="1">
        <w:r w:rsidRPr="00DC0139">
          <w:rPr>
            <w:rFonts w:ascii="Times New Roman" w:hAnsi="Times New Roman" w:cs="Times New Roman"/>
            <w:sz w:val="24"/>
            <w:szCs w:val="24"/>
          </w:rPr>
          <w:t>строке 190</w:t>
        </w:r>
      </w:hyperlink>
      <w:r w:rsidRPr="00DC0139">
        <w:rPr>
          <w:rFonts w:ascii="Times New Roman" w:hAnsi="Times New Roman" w:cs="Times New Roman"/>
          <w:sz w:val="24"/>
          <w:szCs w:val="24"/>
        </w:rPr>
        <w:t xml:space="preserve"> указывается глубина залегания продуктивной залежи углеводородного сырья в метрах в соответствии с данными государственного баланса запасов полезных ископаемых, утвержденного в году, предшествующем году налогового периода, либо по данным заключения государственной экспертизы запасов полезных ископаемых. В случае, если в государственном балансе запасов полезных ископаемых отражен диапазон глубины залегания продуктивного пласта, то по </w:t>
      </w:r>
      <w:hyperlink r:id="rId182" w:history="1">
        <w:r w:rsidRPr="00DC0139">
          <w:rPr>
            <w:rFonts w:ascii="Times New Roman" w:hAnsi="Times New Roman" w:cs="Times New Roman"/>
            <w:sz w:val="24"/>
            <w:szCs w:val="24"/>
          </w:rPr>
          <w:t>строке 190</w:t>
        </w:r>
      </w:hyperlink>
      <w:r w:rsidRPr="00DC0139">
        <w:rPr>
          <w:rFonts w:ascii="Times New Roman" w:hAnsi="Times New Roman" w:cs="Times New Roman"/>
          <w:sz w:val="24"/>
          <w:szCs w:val="24"/>
        </w:rPr>
        <w:t xml:space="preserve"> указывается минимальная глубина залегания залежи углеводородного сырья.</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5.7.5. По </w:t>
      </w:r>
      <w:hyperlink r:id="rId183" w:history="1">
        <w:r w:rsidRPr="00DC0139">
          <w:rPr>
            <w:rFonts w:ascii="Times New Roman" w:hAnsi="Times New Roman" w:cs="Times New Roman"/>
            <w:sz w:val="24"/>
            <w:szCs w:val="24"/>
          </w:rPr>
          <w:t>строке 200</w:t>
        </w:r>
      </w:hyperlink>
      <w:r w:rsidRPr="00DC0139">
        <w:rPr>
          <w:rFonts w:ascii="Times New Roman" w:hAnsi="Times New Roman" w:cs="Times New Roman"/>
          <w:sz w:val="24"/>
          <w:szCs w:val="24"/>
        </w:rPr>
        <w:t xml:space="preserve"> отражается плотность нефти в г/см3 в соответствии с данными государственного баланса запасов полезных ископаемых, утвержденного в году, предшествующем году налогового периода, либо по данным заключения государственной экспертизы запасов полезных ископаемых.</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отражения в государственном балансе запасов полезных ископаемых либо в заключении государственной экспертизы запасов полезных ископаемых диапазона плотности нефти, по </w:t>
      </w:r>
      <w:hyperlink r:id="rId184" w:history="1">
        <w:r w:rsidRPr="00DC0139">
          <w:rPr>
            <w:rFonts w:ascii="Times New Roman" w:hAnsi="Times New Roman" w:cs="Times New Roman"/>
            <w:sz w:val="24"/>
            <w:szCs w:val="24"/>
          </w:rPr>
          <w:t>строке 200</w:t>
        </w:r>
      </w:hyperlink>
      <w:r w:rsidRPr="00DC0139">
        <w:rPr>
          <w:rFonts w:ascii="Times New Roman" w:hAnsi="Times New Roman" w:cs="Times New Roman"/>
          <w:sz w:val="24"/>
          <w:szCs w:val="24"/>
        </w:rPr>
        <w:t xml:space="preserve"> отражается минимальное значение диапазона плотности нефти в г/см3.</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5.7.6. По </w:t>
      </w:r>
      <w:hyperlink r:id="rId185" w:history="1">
        <w:r w:rsidRPr="00DC0139">
          <w:rPr>
            <w:rFonts w:ascii="Times New Roman" w:hAnsi="Times New Roman" w:cs="Times New Roman"/>
            <w:sz w:val="24"/>
            <w:szCs w:val="24"/>
          </w:rPr>
          <w:t>строке 210</w:t>
        </w:r>
      </w:hyperlink>
      <w:r w:rsidRPr="00DC0139">
        <w:rPr>
          <w:rFonts w:ascii="Times New Roman" w:hAnsi="Times New Roman" w:cs="Times New Roman"/>
          <w:sz w:val="24"/>
          <w:szCs w:val="24"/>
        </w:rPr>
        <w:t xml:space="preserve"> указывается значение показателя, характеризующего особенности добычи нефти (Дм), определяемое в порядке, установленном </w:t>
      </w:r>
      <w:hyperlink r:id="rId186" w:history="1">
        <w:r w:rsidRPr="00DC0139">
          <w:rPr>
            <w:rFonts w:ascii="Times New Roman" w:hAnsi="Times New Roman" w:cs="Times New Roman"/>
            <w:sz w:val="24"/>
            <w:szCs w:val="24"/>
          </w:rPr>
          <w:t>статьей 342.5</w:t>
        </w:r>
      </w:hyperlink>
      <w:r w:rsidRPr="00DC0139">
        <w:rPr>
          <w:rFonts w:ascii="Times New Roman" w:hAnsi="Times New Roman" w:cs="Times New Roman"/>
          <w:sz w:val="24"/>
          <w:szCs w:val="24"/>
        </w:rPr>
        <w:t xml:space="preserve"> Кодекса, для нефти, добытой из залежи, для которой значение коэффициента Кд &lt; 1 и значение коэффициента Кдв </w:t>
      </w:r>
      <w:r w:rsidR="00D075C7">
        <w:rPr>
          <w:rFonts w:ascii="Times New Roman" w:hAnsi="Times New Roman" w:cs="Times New Roman"/>
          <w:position w:val="-2"/>
          <w:sz w:val="24"/>
          <w:szCs w:val="24"/>
        </w:rPr>
        <w:pict>
          <v:shape id="_x0000_i1030" style="width:10.5pt;height:13.5pt" coordsize="" o:spt="100" adj="0,,0" path="" filled="f" stroked="f">
            <v:stroke joinstyle="miter"/>
            <v:imagedata r:id="rId163" o:title="base_1_218294_32773"/>
            <v:formulas/>
            <v:path o:connecttype="segments"/>
          </v:shape>
        </w:pict>
      </w:r>
      <w:r w:rsidRPr="00DC0139">
        <w:rPr>
          <w:rFonts w:ascii="Times New Roman" w:hAnsi="Times New Roman" w:cs="Times New Roman"/>
          <w:sz w:val="24"/>
          <w:szCs w:val="24"/>
        </w:rPr>
        <w:t xml:space="preserve"> 1, а также для нефти вязкостью более 200 мПа x с и менее 10 000 мПа x с (в пластовых условиях), для которой значение коэффициента Ккан равно нулю.</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Показатель Дм определяется с точностью до второго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нефти из залежи, отнесенной к баженовским, абалакским, хадумским или доманиковым продуктивным отложениям, по </w:t>
      </w:r>
      <w:hyperlink r:id="rId187" w:history="1">
        <w:r w:rsidRPr="00DC0139">
          <w:rPr>
            <w:rFonts w:ascii="Times New Roman" w:hAnsi="Times New Roman" w:cs="Times New Roman"/>
            <w:sz w:val="24"/>
            <w:szCs w:val="24"/>
          </w:rPr>
          <w:t>строке 210</w:t>
        </w:r>
      </w:hyperlink>
      <w:r w:rsidRPr="00DC0139">
        <w:rPr>
          <w:rFonts w:ascii="Times New Roman" w:hAnsi="Times New Roman" w:cs="Times New Roman"/>
          <w:sz w:val="24"/>
          <w:szCs w:val="24"/>
        </w:rPr>
        <w:t xml:space="preserve"> 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5.7.7. По </w:t>
      </w:r>
      <w:hyperlink r:id="rId188" w:history="1">
        <w:r w:rsidRPr="00DC0139">
          <w:rPr>
            <w:rFonts w:ascii="Times New Roman" w:hAnsi="Times New Roman" w:cs="Times New Roman"/>
            <w:sz w:val="24"/>
            <w:szCs w:val="24"/>
          </w:rPr>
          <w:t>строке 220</w:t>
        </w:r>
      </w:hyperlink>
      <w:r w:rsidRPr="00DC0139">
        <w:rPr>
          <w:rFonts w:ascii="Times New Roman" w:hAnsi="Times New Roman" w:cs="Times New Roman"/>
          <w:sz w:val="24"/>
          <w:szCs w:val="24"/>
        </w:rPr>
        <w:t xml:space="preserve"> указывается степень выработанности запасов конкретной залежи углеводородного сырья, рассчитываемая в порядке, установленном </w:t>
      </w:r>
      <w:hyperlink r:id="rId189" w:history="1">
        <w:r w:rsidRPr="00DC0139">
          <w:rPr>
            <w:rFonts w:ascii="Times New Roman" w:hAnsi="Times New Roman" w:cs="Times New Roman"/>
            <w:sz w:val="24"/>
            <w:szCs w:val="24"/>
          </w:rPr>
          <w:t>пунктом 5 статьи 342.2</w:t>
        </w:r>
      </w:hyperlink>
      <w:r w:rsidRPr="00DC0139">
        <w:rPr>
          <w:rFonts w:ascii="Times New Roman" w:hAnsi="Times New Roman" w:cs="Times New Roman"/>
          <w:sz w:val="24"/>
          <w:szCs w:val="24"/>
        </w:rPr>
        <w:t xml:space="preserve"> Кодекса, по данным государственного баланса запасов полезных ископаемых, утвержденного в году, предшествующем году налогового периода.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Показатель степени выработанности запасов залежи углеводородного сырья определяется с точностью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5.7.8. По </w:t>
      </w:r>
      <w:hyperlink r:id="rId190" w:history="1">
        <w:r w:rsidRPr="00DC0139">
          <w:rPr>
            <w:rFonts w:ascii="Times New Roman" w:hAnsi="Times New Roman" w:cs="Times New Roman"/>
            <w:sz w:val="24"/>
            <w:szCs w:val="24"/>
          </w:rPr>
          <w:t>строке 230</w:t>
        </w:r>
      </w:hyperlink>
      <w:r w:rsidRPr="00DC0139">
        <w:rPr>
          <w:rFonts w:ascii="Times New Roman" w:hAnsi="Times New Roman" w:cs="Times New Roman"/>
          <w:sz w:val="24"/>
          <w:szCs w:val="24"/>
        </w:rPr>
        <w:t xml:space="preserve"> указывается значение коэффициента, характеризующего степень сложности добычи нефти (Кд), определяемого в соответствии со </w:t>
      </w:r>
      <w:hyperlink r:id="rId191" w:history="1">
        <w:r w:rsidRPr="00DC0139">
          <w:rPr>
            <w:rFonts w:ascii="Times New Roman" w:hAnsi="Times New Roman" w:cs="Times New Roman"/>
            <w:sz w:val="24"/>
            <w:szCs w:val="24"/>
          </w:rPr>
          <w:t>статьей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5.7.9. По </w:t>
      </w:r>
      <w:hyperlink r:id="rId192" w:history="1">
        <w:r w:rsidRPr="00DC0139">
          <w:rPr>
            <w:rFonts w:ascii="Times New Roman" w:hAnsi="Times New Roman" w:cs="Times New Roman"/>
            <w:sz w:val="24"/>
            <w:szCs w:val="24"/>
          </w:rPr>
          <w:t>строке 240</w:t>
        </w:r>
      </w:hyperlink>
      <w:r w:rsidRPr="00DC0139">
        <w:rPr>
          <w:rFonts w:ascii="Times New Roman" w:hAnsi="Times New Roman" w:cs="Times New Roman"/>
          <w:sz w:val="24"/>
          <w:szCs w:val="24"/>
        </w:rPr>
        <w:t xml:space="preserve"> указывается количество налоговых периодов применения коэффициента Кд &lt; 1 в соответствии с </w:t>
      </w:r>
      <w:hyperlink r:id="rId193" w:history="1">
        <w:r w:rsidRPr="00DC0139">
          <w:rPr>
            <w:rFonts w:ascii="Times New Roman" w:hAnsi="Times New Roman" w:cs="Times New Roman"/>
            <w:sz w:val="24"/>
            <w:szCs w:val="24"/>
          </w:rPr>
          <w:t>пунктом 2 статьи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194"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 xml:space="preserve"> по залежам, для которых коэффициент Кд = 1, по </w:t>
      </w:r>
      <w:hyperlink r:id="rId195" w:history="1">
        <w:r w:rsidRPr="00DC0139">
          <w:rPr>
            <w:rFonts w:ascii="Times New Roman" w:hAnsi="Times New Roman" w:cs="Times New Roman"/>
            <w:sz w:val="24"/>
            <w:szCs w:val="24"/>
          </w:rPr>
          <w:t>строке 240</w:t>
        </w:r>
      </w:hyperlink>
      <w:r w:rsidRPr="00DC0139">
        <w:rPr>
          <w:rFonts w:ascii="Times New Roman" w:hAnsi="Times New Roman" w:cs="Times New Roman"/>
          <w:sz w:val="24"/>
          <w:szCs w:val="24"/>
        </w:rPr>
        <w:t xml:space="preserve"> </w:t>
      </w:r>
      <w:r w:rsidRPr="00DC0139">
        <w:rPr>
          <w:rFonts w:ascii="Times New Roman" w:hAnsi="Times New Roman" w:cs="Times New Roman"/>
          <w:sz w:val="24"/>
          <w:szCs w:val="24"/>
        </w:rPr>
        <w:lastRenderedPageBreak/>
        <w:t>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5.7.10. По </w:t>
      </w:r>
      <w:hyperlink r:id="rId196" w:history="1">
        <w:r w:rsidRPr="00DC0139">
          <w:rPr>
            <w:rFonts w:ascii="Times New Roman" w:hAnsi="Times New Roman" w:cs="Times New Roman"/>
            <w:sz w:val="24"/>
            <w:szCs w:val="24"/>
          </w:rPr>
          <w:t>строке 250</w:t>
        </w:r>
      </w:hyperlink>
      <w:r w:rsidRPr="00DC0139">
        <w:rPr>
          <w:rFonts w:ascii="Times New Roman" w:hAnsi="Times New Roman" w:cs="Times New Roman"/>
          <w:sz w:val="24"/>
          <w:szCs w:val="24"/>
        </w:rPr>
        <w:t xml:space="preserve"> отражается значение коэффициента, характеризующего степень выработанности конкретной залежи углеводородного сырья (Кдв), определяемое в соответствии со </w:t>
      </w:r>
      <w:hyperlink r:id="rId197" w:history="1">
        <w:r w:rsidRPr="00DC0139">
          <w:rPr>
            <w:rFonts w:ascii="Times New Roman" w:hAnsi="Times New Roman" w:cs="Times New Roman"/>
            <w:sz w:val="24"/>
            <w:szCs w:val="24"/>
          </w:rPr>
          <w:t>статьей 342.2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Значение коэффициента Кдв округляется до четвертого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198"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 xml:space="preserve"> по залежам, для которых коэффициент Кд = 1, по </w:t>
      </w:r>
      <w:hyperlink r:id="rId199" w:history="1">
        <w:r w:rsidRPr="00DC0139">
          <w:rPr>
            <w:rFonts w:ascii="Times New Roman" w:hAnsi="Times New Roman" w:cs="Times New Roman"/>
            <w:sz w:val="24"/>
            <w:szCs w:val="24"/>
          </w:rPr>
          <w:t>строке 250</w:t>
        </w:r>
      </w:hyperlink>
      <w:r w:rsidRPr="00DC0139">
        <w:rPr>
          <w:rFonts w:ascii="Times New Roman" w:hAnsi="Times New Roman" w:cs="Times New Roman"/>
          <w:sz w:val="24"/>
          <w:szCs w:val="24"/>
        </w:rPr>
        <w:t xml:space="preserve"> 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5.7.11. По </w:t>
      </w:r>
      <w:hyperlink r:id="rId200" w:history="1">
        <w:r w:rsidRPr="00DC0139">
          <w:rPr>
            <w:rFonts w:ascii="Times New Roman" w:hAnsi="Times New Roman" w:cs="Times New Roman"/>
            <w:sz w:val="24"/>
            <w:szCs w:val="24"/>
          </w:rPr>
          <w:t>строке 260</w:t>
        </w:r>
      </w:hyperlink>
      <w:r w:rsidRPr="00DC0139">
        <w:rPr>
          <w:rFonts w:ascii="Times New Roman" w:hAnsi="Times New Roman" w:cs="Times New Roman"/>
          <w:sz w:val="24"/>
          <w:szCs w:val="24"/>
        </w:rPr>
        <w:t xml:space="preserve"> указывается количество налоговых периодов применения ставки НДПИ 0 рублей в соответствии с </w:t>
      </w:r>
      <w:hyperlink r:id="rId201" w:history="1">
        <w:r w:rsidRPr="00DC0139">
          <w:rPr>
            <w:rFonts w:ascii="Times New Roman" w:hAnsi="Times New Roman" w:cs="Times New Roman"/>
            <w:sz w:val="24"/>
            <w:szCs w:val="24"/>
          </w:rPr>
          <w:t>подпунктом 21 пункта 1 статьи 342</w:t>
        </w:r>
      </w:hyperlink>
      <w:r w:rsidRPr="00DC0139">
        <w:rPr>
          <w:rFonts w:ascii="Times New Roman" w:hAnsi="Times New Roman" w:cs="Times New Roman"/>
          <w:sz w:val="24"/>
          <w:szCs w:val="24"/>
        </w:rPr>
        <w:t xml:space="preserve"> Кодекса.</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нефти из залежей, не относящихся к баженовским, абалакским, хадумским или доманиковым продуктивным отложениям, по </w:t>
      </w:r>
      <w:hyperlink r:id="rId202" w:history="1">
        <w:r w:rsidRPr="00DC0139">
          <w:rPr>
            <w:rFonts w:ascii="Times New Roman" w:hAnsi="Times New Roman" w:cs="Times New Roman"/>
            <w:sz w:val="24"/>
            <w:szCs w:val="24"/>
          </w:rPr>
          <w:t>строке 260</w:t>
        </w:r>
      </w:hyperlink>
      <w:r w:rsidRPr="00DC0139">
        <w:rPr>
          <w:rFonts w:ascii="Times New Roman" w:hAnsi="Times New Roman" w:cs="Times New Roman"/>
          <w:sz w:val="24"/>
          <w:szCs w:val="24"/>
        </w:rPr>
        <w:t xml:space="preserve"> ставится прочерк.</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5.7.12. По </w:t>
      </w:r>
      <w:hyperlink r:id="rId203" w:history="1">
        <w:r w:rsidRPr="00DC0139">
          <w:rPr>
            <w:rFonts w:ascii="Times New Roman" w:hAnsi="Times New Roman" w:cs="Times New Roman"/>
            <w:sz w:val="24"/>
            <w:szCs w:val="24"/>
          </w:rPr>
          <w:t>строке 270</w:t>
        </w:r>
      </w:hyperlink>
      <w:r w:rsidRPr="00DC0139">
        <w:rPr>
          <w:rFonts w:ascii="Times New Roman" w:hAnsi="Times New Roman" w:cs="Times New Roman"/>
          <w:sz w:val="24"/>
          <w:szCs w:val="24"/>
        </w:rPr>
        <w:t xml:space="preserve"> указывается сумма исчисленного налога по нефти, добытой из залежи.</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Сумма по указанной </w:t>
      </w:r>
      <w:hyperlink r:id="rId204" w:history="1">
        <w:r w:rsidRPr="00DC0139">
          <w:rPr>
            <w:rFonts w:ascii="Times New Roman" w:hAnsi="Times New Roman" w:cs="Times New Roman"/>
            <w:sz w:val="24"/>
            <w:szCs w:val="24"/>
          </w:rPr>
          <w:t>строке</w:t>
        </w:r>
      </w:hyperlink>
      <w:r w:rsidRPr="00DC0139">
        <w:rPr>
          <w:rFonts w:ascii="Times New Roman" w:hAnsi="Times New Roman" w:cs="Times New Roman"/>
          <w:sz w:val="24"/>
          <w:szCs w:val="24"/>
        </w:rPr>
        <w:t xml:space="preserve"> определяется в следующем порядке:</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 если в графе 1 </w:t>
      </w:r>
      <w:hyperlink r:id="rId205"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 xml:space="preserve"> указан код "2000", то сумма налога рассчитывается как произведение налоговой ставки, установленной </w:t>
      </w:r>
      <w:hyperlink r:id="rId206"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и коэффициента Кц (</w:t>
      </w:r>
      <w:hyperlink r:id="rId207" w:history="1">
        <w:r w:rsidRPr="00DC0139">
          <w:rPr>
            <w:rFonts w:ascii="Times New Roman" w:hAnsi="Times New Roman" w:cs="Times New Roman"/>
            <w:sz w:val="24"/>
            <w:szCs w:val="24"/>
          </w:rPr>
          <w:t>строка 080</w:t>
        </w:r>
      </w:hyperlink>
      <w:r w:rsidRPr="00DC0139">
        <w:rPr>
          <w:rFonts w:ascii="Times New Roman" w:hAnsi="Times New Roman" w:cs="Times New Roman"/>
          <w:sz w:val="24"/>
          <w:szCs w:val="24"/>
        </w:rPr>
        <w:t xml:space="preserve"> подраздела 2.1), уменьшенное на величину Дм (</w:t>
      </w:r>
      <w:hyperlink r:id="rId208" w:history="1">
        <w:r w:rsidRPr="00DC0139">
          <w:rPr>
            <w:rFonts w:ascii="Times New Roman" w:hAnsi="Times New Roman" w:cs="Times New Roman"/>
            <w:sz w:val="24"/>
            <w:szCs w:val="24"/>
          </w:rPr>
          <w:t>строка 210</w:t>
        </w:r>
      </w:hyperlink>
      <w:r w:rsidRPr="00DC0139">
        <w:rPr>
          <w:rFonts w:ascii="Times New Roman" w:hAnsi="Times New Roman" w:cs="Times New Roman"/>
          <w:sz w:val="24"/>
          <w:szCs w:val="24"/>
        </w:rPr>
        <w:t xml:space="preserve"> подраздела 2.1.2), умноженное на значение по графе 2 </w:t>
      </w:r>
      <w:hyperlink r:id="rId209"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 и умноженное на коэффициент 0,7;</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2) если в графе 1 </w:t>
      </w:r>
      <w:hyperlink r:id="rId210"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 xml:space="preserve"> указан код "4000", то сумма налога рассчитывается как произведение налоговой ставки, установленной </w:t>
      </w:r>
      <w:hyperlink r:id="rId211"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и коэффициента Кц (</w:t>
      </w:r>
      <w:hyperlink r:id="rId212" w:history="1">
        <w:r w:rsidRPr="00DC0139">
          <w:rPr>
            <w:rFonts w:ascii="Times New Roman" w:hAnsi="Times New Roman" w:cs="Times New Roman"/>
            <w:sz w:val="24"/>
            <w:szCs w:val="24"/>
          </w:rPr>
          <w:t>строка 080</w:t>
        </w:r>
      </w:hyperlink>
      <w:r w:rsidRPr="00DC0139">
        <w:rPr>
          <w:rFonts w:ascii="Times New Roman" w:hAnsi="Times New Roman" w:cs="Times New Roman"/>
          <w:sz w:val="24"/>
          <w:szCs w:val="24"/>
        </w:rPr>
        <w:t xml:space="preserve"> подраздела 2.1), уменьшенное на величину Дм (</w:t>
      </w:r>
      <w:hyperlink r:id="rId213" w:history="1">
        <w:r w:rsidRPr="00DC0139">
          <w:rPr>
            <w:rFonts w:ascii="Times New Roman" w:hAnsi="Times New Roman" w:cs="Times New Roman"/>
            <w:sz w:val="24"/>
            <w:szCs w:val="24"/>
          </w:rPr>
          <w:t>строка 210</w:t>
        </w:r>
      </w:hyperlink>
      <w:r w:rsidRPr="00DC0139">
        <w:rPr>
          <w:rFonts w:ascii="Times New Roman" w:hAnsi="Times New Roman" w:cs="Times New Roman"/>
          <w:sz w:val="24"/>
          <w:szCs w:val="24"/>
        </w:rPr>
        <w:t xml:space="preserve"> подраздела 2.1.2) и умноженное на значение по графе 2 </w:t>
      </w:r>
      <w:hyperlink r:id="rId214" w:history="1">
        <w:r w:rsidRPr="00DC0139">
          <w:rPr>
            <w:rFonts w:ascii="Times New Roman" w:hAnsi="Times New Roman" w:cs="Times New Roman"/>
            <w:sz w:val="24"/>
            <w:szCs w:val="24"/>
          </w:rPr>
          <w:t>подраздела 2.1.2</w:t>
        </w:r>
      </w:hyperlink>
      <w:r w:rsidRPr="00DC0139">
        <w:rPr>
          <w:rFonts w:ascii="Times New Roman" w:hAnsi="Times New Roman" w:cs="Times New Roman"/>
          <w:sz w:val="24"/>
          <w:szCs w:val="24"/>
        </w:rPr>
        <w:t>.</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5.7.13. По </w:t>
      </w:r>
      <w:hyperlink r:id="rId215"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основания налогообложения добытых полезных ископаемых,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5.7.14. По </w:t>
      </w:r>
      <w:hyperlink r:id="rId216"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нефти, добытой из залежи углеводородного сырья, подлежащее налогообложению по налоговой ставке, соответствующей коду основания налогообложения, проставленному в графе 1.</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58327D" w:rsidRPr="00DC0139" w:rsidRDefault="0058327D" w:rsidP="007A7BAF">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5.8. В случае недостатка строк </w:t>
      </w:r>
      <w:hyperlink r:id="rId217" w:history="1">
        <w:r w:rsidRPr="00DC0139">
          <w:rPr>
            <w:rFonts w:ascii="Times New Roman" w:hAnsi="Times New Roman" w:cs="Times New Roman"/>
            <w:sz w:val="24"/>
            <w:szCs w:val="24"/>
          </w:rPr>
          <w:t>граф 1</w:t>
        </w:r>
      </w:hyperlink>
      <w:r w:rsidRPr="00DC0139">
        <w:rPr>
          <w:rFonts w:ascii="Times New Roman" w:hAnsi="Times New Roman" w:cs="Times New Roman"/>
          <w:sz w:val="24"/>
          <w:szCs w:val="24"/>
        </w:rPr>
        <w:t xml:space="preserve"> и </w:t>
      </w:r>
      <w:hyperlink r:id="rId218" w:history="1">
        <w:r w:rsidRPr="00DC0139">
          <w:rPr>
            <w:rFonts w:ascii="Times New Roman" w:hAnsi="Times New Roman" w:cs="Times New Roman"/>
            <w:sz w:val="24"/>
            <w:szCs w:val="24"/>
          </w:rPr>
          <w:t>2</w:t>
        </w:r>
      </w:hyperlink>
      <w:r w:rsidRPr="00DC0139">
        <w:rPr>
          <w:rFonts w:ascii="Times New Roman" w:hAnsi="Times New Roman" w:cs="Times New Roman"/>
          <w:sz w:val="24"/>
          <w:szCs w:val="24"/>
        </w:rPr>
        <w:t xml:space="preserve"> при заполнении Декларации на бумажном носителе заполняется дополнительно необходимое количество листов.</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VI. Порядок заполнения Раздела 3 "Данные, служащие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основанием для исчисления и уплаты налога, при добыче газа</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горючего природного и газового конденсата, за исключением</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добычи на новом морском месторождении углеводородного</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сырья"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6.1. </w:t>
      </w:r>
      <w:hyperlink r:id="rId219" w:history="1">
        <w:r w:rsidRPr="00DC0139">
          <w:rPr>
            <w:rFonts w:ascii="Times New Roman" w:hAnsi="Times New Roman" w:cs="Times New Roman"/>
            <w:sz w:val="24"/>
            <w:szCs w:val="24"/>
          </w:rPr>
          <w:t>Раздел 3</w:t>
        </w:r>
      </w:hyperlink>
      <w:r w:rsidRPr="00DC0139">
        <w:rPr>
          <w:rFonts w:ascii="Times New Roman" w:hAnsi="Times New Roman" w:cs="Times New Roman"/>
          <w:sz w:val="24"/>
          <w:szCs w:val="24"/>
        </w:rPr>
        <w:t xml:space="preserve"> "Данные, служащие основанием для исчисления и уплаты налога, при добыче газа горючего природного и газового конденсата, за исключением добычи на новом морском месторождении углеводородного сырья" заполняется налогоплательщиком отдельно по КБК и отдельно по каждому виду полезного ископаемого, добытому на участке недр, предоставленном налогоплательщику в пользование.</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6.2. По </w:t>
      </w:r>
      <w:hyperlink r:id="rId220"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код вида добытого полезного ископаемого "03200" или "03300",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6.3. По </w:t>
      </w:r>
      <w:hyperlink r:id="rId221"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указывается КБК, в соответствии с которым уплачивается налог в отношении данного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6.4. По </w:t>
      </w:r>
      <w:hyperlink r:id="rId222"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указывается код единицы измерения количества добытого полезного ископаемого по Общероссийскому </w:t>
      </w:r>
      <w:hyperlink r:id="rId223" w:history="1">
        <w:r w:rsidRPr="00DC0139">
          <w:rPr>
            <w:rFonts w:ascii="Times New Roman" w:hAnsi="Times New Roman" w:cs="Times New Roman"/>
            <w:sz w:val="24"/>
            <w:szCs w:val="24"/>
          </w:rPr>
          <w:t>классификатору</w:t>
        </w:r>
      </w:hyperlink>
      <w:r w:rsidRPr="00DC0139">
        <w:rPr>
          <w:rFonts w:ascii="Times New Roman" w:hAnsi="Times New Roman" w:cs="Times New Roman"/>
          <w:sz w:val="24"/>
          <w:szCs w:val="24"/>
        </w:rPr>
        <w:t xml:space="preserve"> единиц измерения ОК 015-94 (далее - ОКЕИ), согласно </w:t>
      </w:r>
      <w:hyperlink w:anchor="P1133" w:history="1">
        <w:r w:rsidRPr="00DC0139">
          <w:rPr>
            <w:rFonts w:ascii="Times New Roman" w:hAnsi="Times New Roman" w:cs="Times New Roman"/>
            <w:sz w:val="24"/>
            <w:szCs w:val="24"/>
          </w:rPr>
          <w:t>Приложению N 4</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6.5. По </w:t>
      </w:r>
      <w:hyperlink r:id="rId224"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сумма исчисленного налога по полезному ископаемому, добытому на участке недр, определяемая как сумма значений, указанных по </w:t>
      </w:r>
      <w:hyperlink r:id="rId225" w:history="1">
        <w:r w:rsidRPr="00DC0139">
          <w:rPr>
            <w:rFonts w:ascii="Times New Roman" w:hAnsi="Times New Roman" w:cs="Times New Roman"/>
            <w:sz w:val="24"/>
            <w:szCs w:val="24"/>
          </w:rPr>
          <w:t>строке 190</w:t>
        </w:r>
      </w:hyperlink>
      <w:r w:rsidRPr="00DC0139">
        <w:rPr>
          <w:rFonts w:ascii="Times New Roman" w:hAnsi="Times New Roman" w:cs="Times New Roman"/>
          <w:sz w:val="24"/>
          <w:szCs w:val="24"/>
        </w:rPr>
        <w:t xml:space="preserve"> всех подразделов 3.1.1 по всем залежам, относящимся к участку недр, реквизиты лицензии на право пользования которым указаны в </w:t>
      </w:r>
      <w:hyperlink r:id="rId226"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подраздела 3.1.</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6.6. По </w:t>
      </w:r>
      <w:hyperlink r:id="rId227"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указывается значение показателя, характеризующего расходы на транспортировку газа горючего природного (Тг), определяемого в соответствии с </w:t>
      </w:r>
      <w:hyperlink r:id="rId228" w:history="1">
        <w:r w:rsidRPr="00DC0139">
          <w:rPr>
            <w:rFonts w:ascii="Times New Roman" w:hAnsi="Times New Roman" w:cs="Times New Roman"/>
            <w:sz w:val="24"/>
            <w:szCs w:val="24"/>
          </w:rPr>
          <w:t>пунктом 14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Если показатель Тг имеет отрицательное значение, то в </w:t>
      </w:r>
      <w:hyperlink r:id="rId229"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он указывается со знаком "минус".</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230" w:history="1">
        <w:r w:rsidRPr="00DC0139">
          <w:rPr>
            <w:rFonts w:ascii="Times New Roman" w:hAnsi="Times New Roman" w:cs="Times New Roman"/>
            <w:sz w:val="24"/>
            <w:szCs w:val="24"/>
          </w:rPr>
          <w:t>Раздела 3</w:t>
        </w:r>
      </w:hyperlink>
      <w:r w:rsidRPr="00DC0139">
        <w:rPr>
          <w:rFonts w:ascii="Times New Roman" w:hAnsi="Times New Roman" w:cs="Times New Roman"/>
          <w:sz w:val="24"/>
          <w:szCs w:val="24"/>
        </w:rPr>
        <w:t xml:space="preserve"> по газовому конденсату по </w:t>
      </w:r>
      <w:hyperlink r:id="rId231"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6.7. По </w:t>
      </w:r>
      <w:hyperlink r:id="rId232"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указывается значение коэффициента, характеризующего долю реализации газа потребителям Российской Федерации в общем объеме реализованного организацией газа (Ов), определяемого в соответствии с </w:t>
      </w:r>
      <w:hyperlink r:id="rId233" w:history="1">
        <w:r w:rsidRPr="00DC0139">
          <w:rPr>
            <w:rFonts w:ascii="Times New Roman" w:hAnsi="Times New Roman" w:cs="Times New Roman"/>
            <w:sz w:val="24"/>
            <w:szCs w:val="24"/>
          </w:rPr>
          <w:t>пунктом 5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6.8. По </w:t>
      </w:r>
      <w:hyperlink r:id="rId234"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указывается значение коэффициента, характеризующего долю добытого газа горючего природного (за исключением попутного газа) в суммарном объеме добытого углеводородного сырья (Кгпн), определяемого в соответствии с </w:t>
      </w:r>
      <w:hyperlink r:id="rId235" w:history="1">
        <w:r w:rsidRPr="00DC0139">
          <w:rPr>
            <w:rFonts w:ascii="Times New Roman" w:hAnsi="Times New Roman" w:cs="Times New Roman"/>
            <w:sz w:val="24"/>
            <w:szCs w:val="24"/>
          </w:rPr>
          <w:t>пунктом 6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6.9. В </w:t>
      </w:r>
      <w:hyperlink r:id="rId236" w:history="1">
        <w:r w:rsidRPr="00DC0139">
          <w:rPr>
            <w:rFonts w:ascii="Times New Roman" w:hAnsi="Times New Roman" w:cs="Times New Roman"/>
            <w:sz w:val="24"/>
            <w:szCs w:val="24"/>
          </w:rPr>
          <w:t>подразделе 3.1</w:t>
        </w:r>
      </w:hyperlink>
      <w:r w:rsidRPr="00DC0139">
        <w:rPr>
          <w:rFonts w:ascii="Times New Roman" w:hAnsi="Times New Roman" w:cs="Times New Roman"/>
          <w:sz w:val="24"/>
          <w:szCs w:val="24"/>
        </w:rPr>
        <w:t xml:space="preserve"> "Показатели (коэффициенты), используемые для расчета налога по участку недр" налогоплательщик отражает количество добытого полезного ископаемого отдельно по каждой лицензии на право пользования недрами.</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6.9.1. По </w:t>
      </w:r>
      <w:hyperlink r:id="rId237"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указывается код по </w:t>
      </w:r>
      <w:hyperlink r:id="rId238"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6.9.2. По </w:t>
      </w:r>
      <w:hyperlink r:id="rId239"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отражается серия, номер и вид лицензии на пользование недрами.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СТВ 12345 НЭ.</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6.9.3. По </w:t>
      </w:r>
      <w:hyperlink r:id="rId240"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указывается значение степени выработанности запасов газа горючего природного конкретного участка недр (Свг), определяемая в соответствии с </w:t>
      </w:r>
      <w:hyperlink r:id="rId241" w:history="1">
        <w:r w:rsidRPr="00DC0139">
          <w:rPr>
            <w:rFonts w:ascii="Times New Roman" w:hAnsi="Times New Roman" w:cs="Times New Roman"/>
            <w:sz w:val="24"/>
            <w:szCs w:val="24"/>
          </w:rPr>
          <w:t>пунктом 13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Значение показателя Свг определяется с точностью до четвертого знака после запятой.</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6.9.4. По </w:t>
      </w:r>
      <w:hyperlink r:id="rId242"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указывается базовое значение единицы условного топлива (Еут), определяемое в соответствии с </w:t>
      </w:r>
      <w:hyperlink r:id="rId243" w:history="1">
        <w:r w:rsidRPr="00DC0139">
          <w:rPr>
            <w:rFonts w:ascii="Times New Roman" w:hAnsi="Times New Roman" w:cs="Times New Roman"/>
            <w:sz w:val="24"/>
            <w:szCs w:val="24"/>
          </w:rPr>
          <w:t>пунктом 1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Значение показателя Еут определяется с точностью до четвертого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6.9.5. По </w:t>
      </w:r>
      <w:hyperlink r:id="rId244"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указывается значение корректирующего коэффициента (Ккм), установленного </w:t>
      </w:r>
      <w:hyperlink r:id="rId245" w:history="1">
        <w:r w:rsidRPr="00DC0139">
          <w:rPr>
            <w:rFonts w:ascii="Times New Roman" w:hAnsi="Times New Roman" w:cs="Times New Roman"/>
            <w:sz w:val="24"/>
            <w:szCs w:val="24"/>
          </w:rPr>
          <w:t>пунктом 15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246" w:history="1">
        <w:r w:rsidRPr="00DC0139">
          <w:rPr>
            <w:rFonts w:ascii="Times New Roman" w:hAnsi="Times New Roman" w:cs="Times New Roman"/>
            <w:sz w:val="24"/>
            <w:szCs w:val="24"/>
          </w:rPr>
          <w:t>Раздела 3</w:t>
        </w:r>
      </w:hyperlink>
      <w:r w:rsidRPr="00DC0139">
        <w:rPr>
          <w:rFonts w:ascii="Times New Roman" w:hAnsi="Times New Roman" w:cs="Times New Roman"/>
          <w:sz w:val="24"/>
          <w:szCs w:val="24"/>
        </w:rPr>
        <w:t xml:space="preserve"> по природному газу по </w:t>
      </w:r>
      <w:hyperlink r:id="rId247"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6.9.6. По </w:t>
      </w:r>
      <w:hyperlink r:id="rId248"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указывается значение коэффициента, характеризующего долю добытого газа горючего природного (за исключением попутного газа) в общем количестве газа горючего природного (за исключением попутного газа) и газового конденсата, добытых в истекшем налоговом периоде на участке недр, содержащем залежь углеводородного сырья (Дг), определяемого в соответствии с </w:t>
      </w:r>
      <w:hyperlink r:id="rId249" w:history="1">
        <w:r w:rsidRPr="00DC0139">
          <w:rPr>
            <w:rFonts w:ascii="Times New Roman" w:hAnsi="Times New Roman" w:cs="Times New Roman"/>
            <w:sz w:val="24"/>
            <w:szCs w:val="24"/>
          </w:rPr>
          <w:t>пунктом 3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Значение показателя Дг определяется с точностью до четвертого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 В </w:t>
      </w:r>
      <w:hyperlink r:id="rId250" w:history="1">
        <w:r w:rsidRPr="00DC0139">
          <w:rPr>
            <w:rFonts w:ascii="Times New Roman" w:hAnsi="Times New Roman" w:cs="Times New Roman"/>
            <w:sz w:val="24"/>
            <w:szCs w:val="24"/>
          </w:rPr>
          <w:t>подразделе 3.1.1</w:t>
        </w:r>
      </w:hyperlink>
      <w:r w:rsidRPr="00DC0139">
        <w:rPr>
          <w:rFonts w:ascii="Times New Roman" w:hAnsi="Times New Roman" w:cs="Times New Roman"/>
          <w:sz w:val="24"/>
          <w:szCs w:val="24"/>
        </w:rPr>
        <w:t xml:space="preserve"> "Данные о количестве полезного ископаемого, добытого из залежи углеводородного сырья" налогоплательщик отражает количество полезного ископаемого, добытого на участке недр, реквизиты лицензии на право пользования которым указаны в </w:t>
      </w:r>
      <w:hyperlink r:id="rId251"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подраздела 3.1, отдельно по каждой залежи углеводородного сырья.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6.10.1. По </w:t>
      </w:r>
      <w:hyperlink r:id="rId252"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указывается полное наименование конкретной залежи углеводородного сырья по данным государственного баланса запасов полезных ископаемых, утвержденного в году, предшествующем году налогового периода.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6.10.2. По </w:t>
      </w:r>
      <w:hyperlink r:id="rId253"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указывается глубина залегания залежи углеводородного сырья по данным государственного баланса запасов полезных ископаемых, утвержденного в году, предшествующем году налогового периода.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если в государственном балансе запасов полезных ископаемых отражен диапазон глубины залегания продуктивного пласта, то по </w:t>
      </w:r>
      <w:hyperlink r:id="rId254"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указывается минимальная глубина залегания залежи углеводородного сырья, указанная в </w:t>
      </w:r>
      <w:hyperlink r:id="rId255" w:history="1">
        <w:r w:rsidRPr="00DC0139">
          <w:rPr>
            <w:rFonts w:ascii="Times New Roman" w:hAnsi="Times New Roman" w:cs="Times New Roman"/>
            <w:sz w:val="24"/>
            <w:szCs w:val="24"/>
          </w:rPr>
          <w:t>подпункте 9 пункта 1 статьи 345.1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6.10.3. По </w:t>
      </w:r>
      <w:hyperlink r:id="rId256"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отражается плотность в г/куб. см - для залежи газового конденсата, плотность газа по воздуху - для залежи газа горючего природного по данным государственного баланса запасов полезных ископаемых, утвержденного в году, предшествующем году налогового периода.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6.10.4. По </w:t>
      </w:r>
      <w:hyperlink r:id="rId257" w:history="1">
        <w:r w:rsidRPr="00DC0139">
          <w:rPr>
            <w:rFonts w:ascii="Times New Roman" w:hAnsi="Times New Roman" w:cs="Times New Roman"/>
            <w:sz w:val="24"/>
            <w:szCs w:val="24"/>
          </w:rPr>
          <w:t>строке 170</w:t>
        </w:r>
      </w:hyperlink>
      <w:r w:rsidRPr="00DC0139">
        <w:rPr>
          <w:rFonts w:ascii="Times New Roman" w:hAnsi="Times New Roman" w:cs="Times New Roman"/>
          <w:sz w:val="24"/>
          <w:szCs w:val="24"/>
        </w:rPr>
        <w:t xml:space="preserve"> указываются значения коэффициентов Квг, Кр, Кгз, Кас, Корз, определяемые в соответствии с </w:t>
      </w:r>
      <w:hyperlink r:id="rId258" w:history="1">
        <w:r w:rsidRPr="00DC0139">
          <w:rPr>
            <w:rFonts w:ascii="Times New Roman" w:hAnsi="Times New Roman" w:cs="Times New Roman"/>
            <w:sz w:val="24"/>
            <w:szCs w:val="24"/>
          </w:rPr>
          <w:t>пунктами 8</w:t>
        </w:r>
      </w:hyperlink>
      <w:r w:rsidRPr="00DC0139">
        <w:rPr>
          <w:rFonts w:ascii="Times New Roman" w:hAnsi="Times New Roman" w:cs="Times New Roman"/>
          <w:sz w:val="24"/>
          <w:szCs w:val="24"/>
        </w:rPr>
        <w:t xml:space="preserve"> - </w:t>
      </w:r>
      <w:hyperlink r:id="rId259" w:history="1">
        <w:r w:rsidRPr="00DC0139">
          <w:rPr>
            <w:rFonts w:ascii="Times New Roman" w:hAnsi="Times New Roman" w:cs="Times New Roman"/>
            <w:sz w:val="24"/>
            <w:szCs w:val="24"/>
          </w:rPr>
          <w:t>12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Коэффициенты Квг, Кр, Кгз, Кас, Корз указываются с точностью до четвертого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6.10.5. По </w:t>
      </w:r>
      <w:hyperlink r:id="rId260" w:history="1">
        <w:r w:rsidRPr="00DC0139">
          <w:rPr>
            <w:rFonts w:ascii="Times New Roman" w:hAnsi="Times New Roman" w:cs="Times New Roman"/>
            <w:sz w:val="24"/>
            <w:szCs w:val="24"/>
          </w:rPr>
          <w:t>строке 180</w:t>
        </w:r>
      </w:hyperlink>
      <w:r w:rsidRPr="00DC0139">
        <w:rPr>
          <w:rFonts w:ascii="Times New Roman" w:hAnsi="Times New Roman" w:cs="Times New Roman"/>
          <w:sz w:val="24"/>
          <w:szCs w:val="24"/>
        </w:rPr>
        <w:t xml:space="preserve"> указывается значение коэффициента, характеризующего степень сложности добычи газа горючего природного и (или) газового конденсата из залежи углеводородного сырья (Кс), определяемого в соответствии с </w:t>
      </w:r>
      <w:hyperlink r:id="rId261" w:history="1">
        <w:r w:rsidRPr="00DC0139">
          <w:rPr>
            <w:rFonts w:ascii="Times New Roman" w:hAnsi="Times New Roman" w:cs="Times New Roman"/>
            <w:sz w:val="24"/>
            <w:szCs w:val="24"/>
          </w:rPr>
          <w:t>пунктом 7 статьи 342.4</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lastRenderedPageBreak/>
        <w:t>Значение коэффициента Кс округляется до четвертого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6.10.6. По </w:t>
      </w:r>
      <w:hyperlink r:id="rId262" w:history="1">
        <w:r w:rsidRPr="00DC0139">
          <w:rPr>
            <w:rFonts w:ascii="Times New Roman" w:hAnsi="Times New Roman" w:cs="Times New Roman"/>
            <w:sz w:val="24"/>
            <w:szCs w:val="24"/>
          </w:rPr>
          <w:t>строке 190</w:t>
        </w:r>
      </w:hyperlink>
      <w:r w:rsidRPr="00DC0139">
        <w:rPr>
          <w:rFonts w:ascii="Times New Roman" w:hAnsi="Times New Roman" w:cs="Times New Roman"/>
          <w:sz w:val="24"/>
          <w:szCs w:val="24"/>
        </w:rPr>
        <w:t xml:space="preserve"> указывается сумма исчисленного налога по полезному ископаемому, добытому из залежи углеводородного сырья, определяемая в следующем порядке:</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6.10.6.1. если по </w:t>
      </w:r>
      <w:hyperlink r:id="rId263"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3 указан код 03200, то сумма налога определяется: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коду основания налогообложения добытых полезных ископаемых "2000" (</w:t>
      </w:r>
      <w:hyperlink r:id="rId264" w:history="1">
        <w:r w:rsidRPr="00DC0139">
          <w:rPr>
            <w:rFonts w:ascii="Times New Roman" w:hAnsi="Times New Roman" w:cs="Times New Roman"/>
            <w:sz w:val="24"/>
            <w:szCs w:val="24"/>
          </w:rPr>
          <w:t>графа 1</w:t>
        </w:r>
      </w:hyperlink>
      <w:r w:rsidRPr="00DC0139">
        <w:rPr>
          <w:rFonts w:ascii="Times New Roman" w:hAnsi="Times New Roman" w:cs="Times New Roman"/>
          <w:sz w:val="24"/>
          <w:szCs w:val="24"/>
        </w:rPr>
        <w:t xml:space="preserve"> подраздела 3.1.1) равна произведению значения по </w:t>
      </w:r>
      <w:hyperlink r:id="rId265"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3.1.1, налоговой ставки, установленной </w:t>
      </w:r>
      <w:hyperlink r:id="rId266"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базового значения единицы условного топлива (Еут) (</w:t>
      </w:r>
      <w:hyperlink r:id="rId267" w:history="1">
        <w:r w:rsidRPr="00DC0139">
          <w:rPr>
            <w:rFonts w:ascii="Times New Roman" w:hAnsi="Times New Roman" w:cs="Times New Roman"/>
            <w:sz w:val="24"/>
            <w:szCs w:val="24"/>
          </w:rPr>
          <w:t>строка 110</w:t>
        </w:r>
      </w:hyperlink>
      <w:r w:rsidRPr="00DC0139">
        <w:rPr>
          <w:rFonts w:ascii="Times New Roman" w:hAnsi="Times New Roman" w:cs="Times New Roman"/>
          <w:sz w:val="24"/>
          <w:szCs w:val="24"/>
        </w:rPr>
        <w:t xml:space="preserve"> подраздела 3.1), коэффициента Кс (</w:t>
      </w:r>
      <w:hyperlink r:id="rId268" w:history="1">
        <w:r w:rsidRPr="00DC0139">
          <w:rPr>
            <w:rFonts w:ascii="Times New Roman" w:hAnsi="Times New Roman" w:cs="Times New Roman"/>
            <w:sz w:val="24"/>
            <w:szCs w:val="24"/>
          </w:rPr>
          <w:t>строка 180</w:t>
        </w:r>
      </w:hyperlink>
      <w:r w:rsidRPr="00DC0139">
        <w:rPr>
          <w:rFonts w:ascii="Times New Roman" w:hAnsi="Times New Roman" w:cs="Times New Roman"/>
          <w:sz w:val="24"/>
          <w:szCs w:val="24"/>
        </w:rPr>
        <w:t xml:space="preserve"> подраздела 3.1.1), корректирующего коэффициента Ккм (</w:t>
      </w:r>
      <w:hyperlink r:id="rId269" w:history="1">
        <w:r w:rsidRPr="00DC0139">
          <w:rPr>
            <w:rFonts w:ascii="Times New Roman" w:hAnsi="Times New Roman" w:cs="Times New Roman"/>
            <w:sz w:val="24"/>
            <w:szCs w:val="24"/>
          </w:rPr>
          <w:t>строка 120</w:t>
        </w:r>
      </w:hyperlink>
      <w:r w:rsidRPr="00DC0139">
        <w:rPr>
          <w:rFonts w:ascii="Times New Roman" w:hAnsi="Times New Roman" w:cs="Times New Roman"/>
          <w:sz w:val="24"/>
          <w:szCs w:val="24"/>
        </w:rPr>
        <w:t xml:space="preserve"> подраздела 3.1) и коэффициента 0,7;</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коду основания налогообложения добытых полезных ископаемых "4000" (</w:t>
      </w:r>
      <w:hyperlink r:id="rId270" w:history="1">
        <w:r w:rsidRPr="00DC0139">
          <w:rPr>
            <w:rFonts w:ascii="Times New Roman" w:hAnsi="Times New Roman" w:cs="Times New Roman"/>
            <w:sz w:val="24"/>
            <w:szCs w:val="24"/>
          </w:rPr>
          <w:t>графа 1</w:t>
        </w:r>
      </w:hyperlink>
      <w:r w:rsidRPr="00DC0139">
        <w:rPr>
          <w:rFonts w:ascii="Times New Roman" w:hAnsi="Times New Roman" w:cs="Times New Roman"/>
          <w:sz w:val="24"/>
          <w:szCs w:val="24"/>
        </w:rPr>
        <w:t xml:space="preserve"> подраздела 3.1.1) равна произведению значения по </w:t>
      </w:r>
      <w:hyperlink r:id="rId271"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3.1.1, налоговой ставки, установленной </w:t>
      </w:r>
      <w:hyperlink r:id="rId272"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базового значения единицы условного топлива (Еут) (</w:t>
      </w:r>
      <w:hyperlink r:id="rId273" w:history="1">
        <w:r w:rsidRPr="00DC0139">
          <w:rPr>
            <w:rFonts w:ascii="Times New Roman" w:hAnsi="Times New Roman" w:cs="Times New Roman"/>
            <w:sz w:val="24"/>
            <w:szCs w:val="24"/>
          </w:rPr>
          <w:t>строка 110</w:t>
        </w:r>
      </w:hyperlink>
      <w:r w:rsidRPr="00DC0139">
        <w:rPr>
          <w:rFonts w:ascii="Times New Roman" w:hAnsi="Times New Roman" w:cs="Times New Roman"/>
          <w:sz w:val="24"/>
          <w:szCs w:val="24"/>
        </w:rPr>
        <w:t xml:space="preserve"> подраздела 3.1), коэффициента Кс (</w:t>
      </w:r>
      <w:hyperlink r:id="rId274" w:history="1">
        <w:r w:rsidRPr="00DC0139">
          <w:rPr>
            <w:rFonts w:ascii="Times New Roman" w:hAnsi="Times New Roman" w:cs="Times New Roman"/>
            <w:sz w:val="24"/>
            <w:szCs w:val="24"/>
          </w:rPr>
          <w:t>строка 180</w:t>
        </w:r>
      </w:hyperlink>
      <w:r w:rsidRPr="00DC0139">
        <w:rPr>
          <w:rFonts w:ascii="Times New Roman" w:hAnsi="Times New Roman" w:cs="Times New Roman"/>
          <w:sz w:val="24"/>
          <w:szCs w:val="24"/>
        </w:rPr>
        <w:t xml:space="preserve"> подраздела 3.1.1), и корректирующего коэффициента Ккм (</w:t>
      </w:r>
      <w:hyperlink r:id="rId275" w:history="1">
        <w:r w:rsidRPr="00DC0139">
          <w:rPr>
            <w:rFonts w:ascii="Times New Roman" w:hAnsi="Times New Roman" w:cs="Times New Roman"/>
            <w:sz w:val="24"/>
            <w:szCs w:val="24"/>
          </w:rPr>
          <w:t>строка 120</w:t>
        </w:r>
      </w:hyperlink>
      <w:r w:rsidRPr="00DC0139">
        <w:rPr>
          <w:rFonts w:ascii="Times New Roman" w:hAnsi="Times New Roman" w:cs="Times New Roman"/>
          <w:sz w:val="24"/>
          <w:szCs w:val="24"/>
        </w:rPr>
        <w:t xml:space="preserve"> подраздела 3.1);</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6.10.6.2. если по </w:t>
      </w:r>
      <w:hyperlink r:id="rId276"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3 указан код 03300, то сумма налога определяется: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коду основания налогообложения добытых полезных ископаемых "2000" (</w:t>
      </w:r>
      <w:hyperlink r:id="rId277" w:history="1">
        <w:r w:rsidRPr="00DC0139">
          <w:rPr>
            <w:rFonts w:ascii="Times New Roman" w:hAnsi="Times New Roman" w:cs="Times New Roman"/>
            <w:sz w:val="24"/>
            <w:szCs w:val="24"/>
          </w:rPr>
          <w:t>графа 1</w:t>
        </w:r>
      </w:hyperlink>
      <w:r w:rsidRPr="00DC0139">
        <w:rPr>
          <w:rFonts w:ascii="Times New Roman" w:hAnsi="Times New Roman" w:cs="Times New Roman"/>
          <w:sz w:val="24"/>
          <w:szCs w:val="24"/>
        </w:rPr>
        <w:t xml:space="preserve"> подраздела 3.1.1) равна сумме произведения значения по </w:t>
      </w:r>
      <w:hyperlink r:id="rId278"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3.1.1, налоговой ставки, установленной </w:t>
      </w:r>
      <w:hyperlink r:id="rId279"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базового значения единицы условного топлива (Еут) (</w:t>
      </w:r>
      <w:hyperlink r:id="rId280" w:history="1">
        <w:r w:rsidRPr="00DC0139">
          <w:rPr>
            <w:rFonts w:ascii="Times New Roman" w:hAnsi="Times New Roman" w:cs="Times New Roman"/>
            <w:sz w:val="24"/>
            <w:szCs w:val="24"/>
          </w:rPr>
          <w:t>строка 110</w:t>
        </w:r>
      </w:hyperlink>
      <w:r w:rsidRPr="00DC0139">
        <w:rPr>
          <w:rFonts w:ascii="Times New Roman" w:hAnsi="Times New Roman" w:cs="Times New Roman"/>
          <w:sz w:val="24"/>
          <w:szCs w:val="24"/>
        </w:rPr>
        <w:t xml:space="preserve"> подраздела 3.1), коэффициента Кс (</w:t>
      </w:r>
      <w:hyperlink r:id="rId281" w:history="1">
        <w:r w:rsidRPr="00DC0139">
          <w:rPr>
            <w:rFonts w:ascii="Times New Roman" w:hAnsi="Times New Roman" w:cs="Times New Roman"/>
            <w:sz w:val="24"/>
            <w:szCs w:val="24"/>
          </w:rPr>
          <w:t>строка 180</w:t>
        </w:r>
      </w:hyperlink>
      <w:r w:rsidRPr="00DC0139">
        <w:rPr>
          <w:rFonts w:ascii="Times New Roman" w:hAnsi="Times New Roman" w:cs="Times New Roman"/>
          <w:sz w:val="24"/>
          <w:szCs w:val="24"/>
        </w:rPr>
        <w:t xml:space="preserve"> подраздела 3.1.1), и показателя Тг (</w:t>
      </w:r>
      <w:hyperlink r:id="rId282" w:history="1">
        <w:r w:rsidRPr="00DC0139">
          <w:rPr>
            <w:rFonts w:ascii="Times New Roman" w:hAnsi="Times New Roman" w:cs="Times New Roman"/>
            <w:sz w:val="24"/>
            <w:szCs w:val="24"/>
          </w:rPr>
          <w:t>строка 050</w:t>
        </w:r>
      </w:hyperlink>
      <w:r w:rsidRPr="00DC0139">
        <w:rPr>
          <w:rFonts w:ascii="Times New Roman" w:hAnsi="Times New Roman" w:cs="Times New Roman"/>
          <w:sz w:val="24"/>
          <w:szCs w:val="24"/>
        </w:rPr>
        <w:t xml:space="preserve"> раздела 3), умноженной на коэффициент 0,7;</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коду основания налогообложения добытых полезных ископаемых "4000" (</w:t>
      </w:r>
      <w:hyperlink r:id="rId283" w:history="1">
        <w:r w:rsidRPr="00DC0139">
          <w:rPr>
            <w:rFonts w:ascii="Times New Roman" w:hAnsi="Times New Roman" w:cs="Times New Roman"/>
            <w:sz w:val="24"/>
            <w:szCs w:val="24"/>
          </w:rPr>
          <w:t>графа 1</w:t>
        </w:r>
      </w:hyperlink>
      <w:r w:rsidRPr="00DC0139">
        <w:rPr>
          <w:rFonts w:ascii="Times New Roman" w:hAnsi="Times New Roman" w:cs="Times New Roman"/>
          <w:sz w:val="24"/>
          <w:szCs w:val="24"/>
        </w:rPr>
        <w:t xml:space="preserve"> подраздела 3.1.1) равна сумме произведения значения по </w:t>
      </w:r>
      <w:hyperlink r:id="rId284"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3.1.1, налоговой ставки, установленной </w:t>
      </w:r>
      <w:hyperlink r:id="rId285"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базового значения единицы условного топлива (Еут) (</w:t>
      </w:r>
      <w:hyperlink r:id="rId286" w:history="1">
        <w:r w:rsidRPr="00DC0139">
          <w:rPr>
            <w:rFonts w:ascii="Times New Roman" w:hAnsi="Times New Roman" w:cs="Times New Roman"/>
            <w:sz w:val="24"/>
            <w:szCs w:val="24"/>
          </w:rPr>
          <w:t>строка 110</w:t>
        </w:r>
      </w:hyperlink>
      <w:r w:rsidRPr="00DC0139">
        <w:rPr>
          <w:rFonts w:ascii="Times New Roman" w:hAnsi="Times New Roman" w:cs="Times New Roman"/>
          <w:sz w:val="24"/>
          <w:szCs w:val="24"/>
        </w:rPr>
        <w:t xml:space="preserve"> подраздела 3.1), коэффициента Кс (</w:t>
      </w:r>
      <w:hyperlink r:id="rId287" w:history="1">
        <w:r w:rsidRPr="00DC0139">
          <w:rPr>
            <w:rFonts w:ascii="Times New Roman" w:hAnsi="Times New Roman" w:cs="Times New Roman"/>
            <w:sz w:val="24"/>
            <w:szCs w:val="24"/>
          </w:rPr>
          <w:t>строка 180</w:t>
        </w:r>
      </w:hyperlink>
      <w:r w:rsidRPr="00DC0139">
        <w:rPr>
          <w:rFonts w:ascii="Times New Roman" w:hAnsi="Times New Roman" w:cs="Times New Roman"/>
          <w:sz w:val="24"/>
          <w:szCs w:val="24"/>
        </w:rPr>
        <w:t xml:space="preserve"> подраздела 3.1.1), и показателя Тг (</w:t>
      </w:r>
      <w:hyperlink r:id="rId288" w:history="1">
        <w:r w:rsidRPr="00DC0139">
          <w:rPr>
            <w:rFonts w:ascii="Times New Roman" w:hAnsi="Times New Roman" w:cs="Times New Roman"/>
            <w:sz w:val="24"/>
            <w:szCs w:val="24"/>
          </w:rPr>
          <w:t>строка 050</w:t>
        </w:r>
      </w:hyperlink>
      <w:r w:rsidRPr="00DC0139">
        <w:rPr>
          <w:rFonts w:ascii="Times New Roman" w:hAnsi="Times New Roman" w:cs="Times New Roman"/>
          <w:sz w:val="24"/>
          <w:szCs w:val="24"/>
        </w:rPr>
        <w:t xml:space="preserve"> раздела 3).</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6.10.7. По </w:t>
      </w:r>
      <w:hyperlink r:id="rId289"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основания налогообложения добытых полезных ископаемых,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6.10.8. По </w:t>
      </w:r>
      <w:hyperlink r:id="rId290"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добытого полезного ископаемого, подлежащего налогообложению по налоговой ставке, соответствующей коду основания налогообложения, проставленному в </w:t>
      </w:r>
      <w:hyperlink r:id="rId291"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58327D" w:rsidRPr="00DC0139" w:rsidRDefault="0058327D">
      <w:pPr>
        <w:pStyle w:val="ConsPlusNormal"/>
        <w:spacing w:before="280"/>
        <w:jc w:val="center"/>
        <w:outlineLvl w:val="1"/>
        <w:rPr>
          <w:rFonts w:ascii="Times New Roman" w:hAnsi="Times New Roman" w:cs="Times New Roman"/>
          <w:sz w:val="24"/>
          <w:szCs w:val="24"/>
        </w:rPr>
      </w:pPr>
      <w:r w:rsidRPr="00DC0139">
        <w:rPr>
          <w:rFonts w:ascii="Times New Roman" w:hAnsi="Times New Roman" w:cs="Times New Roman"/>
          <w:sz w:val="24"/>
          <w:szCs w:val="24"/>
        </w:rPr>
        <w:t>V</w:t>
      </w:r>
      <w:r w:rsidR="00DF573A">
        <w:rPr>
          <w:rFonts w:ascii="Times New Roman" w:hAnsi="Times New Roman" w:cs="Times New Roman"/>
          <w:sz w:val="24"/>
          <w:szCs w:val="24"/>
          <w:lang w:val="en-US"/>
        </w:rPr>
        <w:t>II</w:t>
      </w:r>
      <w:r w:rsidRPr="00DC0139">
        <w:rPr>
          <w:rFonts w:ascii="Times New Roman" w:hAnsi="Times New Roman" w:cs="Times New Roman"/>
          <w:sz w:val="24"/>
          <w:szCs w:val="24"/>
        </w:rPr>
        <w:t>. Порядок заполнения Раздела 4 "Данные, служащие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основанием для исчисления и уплаты налога, при добыче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углеводородного сырья на новом морском месторождении</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углеводородного сырья"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 </w:t>
      </w:r>
      <w:hyperlink r:id="rId292" w:history="1">
        <w:r w:rsidRPr="00DC0139">
          <w:rPr>
            <w:rFonts w:ascii="Times New Roman" w:hAnsi="Times New Roman" w:cs="Times New Roman"/>
            <w:sz w:val="24"/>
            <w:szCs w:val="24"/>
          </w:rPr>
          <w:t>Раздел 4</w:t>
        </w:r>
      </w:hyperlink>
      <w:r w:rsidRPr="00DC0139">
        <w:rPr>
          <w:rFonts w:ascii="Times New Roman" w:hAnsi="Times New Roman" w:cs="Times New Roman"/>
          <w:sz w:val="24"/>
          <w:szCs w:val="24"/>
        </w:rPr>
        <w:t xml:space="preserve"> "Данные, служащие основанием для исчисления и уплаты налога, при добыче углеводородного сырья на новом морском месторождении углеводородного сырья" заполняется налогоплательщиком отдельно по каждому виду полезного ископаемого, добытого на каждом новом морском месторождении углеводородного сырья, предоставленном налогоплательщику в пользование.</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7.2. По </w:t>
      </w:r>
      <w:hyperlink r:id="rId293"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код вида добытого полезного ископаемого 03100, 03200, 03300 или 03401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7.3. По </w:t>
      </w:r>
      <w:hyperlink r:id="rId294"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указывается КБК, в соответствии с которым уплачивается налог в отношении данного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295" w:history="1">
        <w:r w:rsidRPr="00DC0139">
          <w:rPr>
            <w:rFonts w:ascii="Times New Roman" w:hAnsi="Times New Roman" w:cs="Times New Roman"/>
            <w:sz w:val="24"/>
            <w:szCs w:val="24"/>
          </w:rPr>
          <w:t>раздела 4</w:t>
        </w:r>
      </w:hyperlink>
      <w:r w:rsidRPr="00DC0139">
        <w:rPr>
          <w:rFonts w:ascii="Times New Roman" w:hAnsi="Times New Roman" w:cs="Times New Roman"/>
          <w:sz w:val="24"/>
          <w:szCs w:val="24"/>
        </w:rPr>
        <w:t xml:space="preserve"> по попутному газу (код вида полезного ископаемого 03401,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 по </w:t>
      </w:r>
      <w:hyperlink r:id="rId296"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проставляются нули.</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7.4. По </w:t>
      </w:r>
      <w:hyperlink r:id="rId297"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указывается код единицы измерения количества добытого полезного ископаемого по Общероссийскому </w:t>
      </w:r>
      <w:hyperlink r:id="rId298" w:history="1">
        <w:r w:rsidRPr="00DC0139">
          <w:rPr>
            <w:rFonts w:ascii="Times New Roman" w:hAnsi="Times New Roman" w:cs="Times New Roman"/>
            <w:sz w:val="24"/>
            <w:szCs w:val="24"/>
          </w:rPr>
          <w:t>классификатору</w:t>
        </w:r>
      </w:hyperlink>
      <w:r w:rsidRPr="00DC0139">
        <w:rPr>
          <w:rFonts w:ascii="Times New Roman" w:hAnsi="Times New Roman" w:cs="Times New Roman"/>
          <w:sz w:val="24"/>
          <w:szCs w:val="24"/>
        </w:rPr>
        <w:t xml:space="preserve"> единиц измерения ОК 015-94 (далее - ОКЕИ), согласно </w:t>
      </w:r>
      <w:hyperlink w:anchor="P1133" w:history="1">
        <w:r w:rsidRPr="00DC0139">
          <w:rPr>
            <w:rFonts w:ascii="Times New Roman" w:hAnsi="Times New Roman" w:cs="Times New Roman"/>
            <w:sz w:val="24"/>
            <w:szCs w:val="24"/>
          </w:rPr>
          <w:t>Приложению N 4</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7.5. По </w:t>
      </w:r>
      <w:hyperlink r:id="rId299"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код по </w:t>
      </w:r>
      <w:hyperlink r:id="rId300"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7.6. По </w:t>
      </w:r>
      <w:hyperlink r:id="rId301"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указывается серия, номер и вид лицензии на право пользования недрами.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ШБМ 12345 НЭ.</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7.7. По </w:t>
      </w:r>
      <w:hyperlink r:id="rId302"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указывается наименование нового морского месторождения углеводородного сырья в соответствии с лицензией на право пользования недрами.</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7.8. По </w:t>
      </w:r>
      <w:hyperlink r:id="rId303"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отражается месяц и год начала промышленной добычи углеводородного сырья, в соответствии с </w:t>
      </w:r>
      <w:hyperlink r:id="rId304" w:history="1">
        <w:r w:rsidRPr="00DC0139">
          <w:rPr>
            <w:rFonts w:ascii="Times New Roman" w:hAnsi="Times New Roman" w:cs="Times New Roman"/>
            <w:sz w:val="24"/>
            <w:szCs w:val="24"/>
          </w:rPr>
          <w:t>пунктом 6 статьи 338</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7.9. По </w:t>
      </w:r>
      <w:hyperlink r:id="rId305"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основания налогообложения добытых полезных ископаемых,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7.10. По </w:t>
      </w:r>
      <w:hyperlink r:id="rId306"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добытого полезного ископаемого, подлежащего налогообложению по налоговой ставке, соответствующей коду основания налогообложения, проставленному в </w:t>
      </w:r>
      <w:hyperlink r:id="rId307"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7.11. По </w:t>
      </w:r>
      <w:hyperlink r:id="rId308"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указывается стоимость единицы добытого полезного ископаемого, рассчитанная в соответствии со </w:t>
      </w:r>
      <w:hyperlink r:id="rId309" w:history="1">
        <w:r w:rsidRPr="00DC0139">
          <w:rPr>
            <w:rFonts w:ascii="Times New Roman" w:hAnsi="Times New Roman" w:cs="Times New Roman"/>
            <w:sz w:val="24"/>
            <w:szCs w:val="24"/>
          </w:rPr>
          <w:t>статьями 340</w:t>
        </w:r>
      </w:hyperlink>
      <w:r w:rsidRPr="00DC0139">
        <w:rPr>
          <w:rFonts w:ascii="Times New Roman" w:hAnsi="Times New Roman" w:cs="Times New Roman"/>
          <w:sz w:val="24"/>
          <w:szCs w:val="24"/>
        </w:rPr>
        <w:t xml:space="preserve"> и </w:t>
      </w:r>
      <w:hyperlink r:id="rId310" w:history="1">
        <w:r w:rsidRPr="00DC0139">
          <w:rPr>
            <w:rFonts w:ascii="Times New Roman" w:hAnsi="Times New Roman" w:cs="Times New Roman"/>
            <w:sz w:val="24"/>
            <w:szCs w:val="24"/>
          </w:rPr>
          <w:t>340.1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Стоимость единицы добытого полезного ископаемого округляется до 2-го знака после запятой в соответствии с действующим порядком округления.</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реализации в налоговом периоде углеводородного сырья, добытого на новом морском месторождении углеводородного сырья, по </w:t>
      </w:r>
      <w:hyperlink r:id="rId311"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7.12. По </w:t>
      </w:r>
      <w:hyperlink r:id="rId312"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отражается минимальная предельная стоимость единицы углеводородного сырья, рассчитанная в порядке, предусмотренном </w:t>
      </w:r>
      <w:hyperlink r:id="rId313" w:history="1">
        <w:r w:rsidRPr="00DC0139">
          <w:rPr>
            <w:rFonts w:ascii="Times New Roman" w:hAnsi="Times New Roman" w:cs="Times New Roman"/>
            <w:sz w:val="24"/>
            <w:szCs w:val="24"/>
          </w:rPr>
          <w:t>статьей 340.1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7.13. По </w:t>
      </w:r>
      <w:hyperlink r:id="rId314"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указывается количество реализованного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реализации добытого полезного ископаемого по </w:t>
      </w:r>
      <w:hyperlink r:id="rId315"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7.14. По </w:t>
      </w:r>
      <w:hyperlink r:id="rId316"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указывается выручка от реализации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реализации добытого полезного ископаемого по </w:t>
      </w:r>
      <w:hyperlink r:id="rId317"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7.15. По </w:t>
      </w:r>
      <w:hyperlink r:id="rId318"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указывается скорректированная выручка от реализации добытого полезного ископаемого на основании </w:t>
      </w:r>
      <w:hyperlink r:id="rId319"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выручки от реализации добытого полезного ископаемого, скорректированной на основании </w:t>
      </w:r>
      <w:hyperlink r:id="rId320"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 по </w:t>
      </w:r>
      <w:hyperlink r:id="rId321"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7.16. По </w:t>
      </w:r>
      <w:hyperlink r:id="rId322"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указывается налоговая база по добытому полезному ископаемому.</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по </w:t>
      </w:r>
      <w:hyperlink r:id="rId323"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определяется по каждому виду полезного ископаемого как произведение значений по </w:t>
      </w:r>
      <w:hyperlink r:id="rId324"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Раздела 4 (без учета количества полезного ископаемого, облагаемого по налоговой ставке 0 процентов (рублей)) и значения по </w:t>
      </w:r>
      <w:hyperlink r:id="rId325"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Раздела 4.</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При этом, показатель по </w:t>
      </w:r>
      <w:hyperlink r:id="rId326"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определяется по каждому виду полезного ископаемого как произведение значений по </w:t>
      </w:r>
      <w:hyperlink r:id="rId327"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Раздела 4 (без учета количества полезного ископаемого, облагаемого по налоговой ставке 0 процентов (рублей)) и значения по </w:t>
      </w:r>
      <w:hyperlink r:id="rId328"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Раздела 4 в следующих случаях:</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1) если стоимость единицы добытого полезного ископаемого, определяемая в соответствии со </w:t>
      </w:r>
      <w:hyperlink r:id="rId329" w:history="1">
        <w:r w:rsidRPr="00DC0139">
          <w:rPr>
            <w:rFonts w:ascii="Times New Roman" w:hAnsi="Times New Roman" w:cs="Times New Roman"/>
            <w:sz w:val="24"/>
            <w:szCs w:val="24"/>
          </w:rPr>
          <w:t>статьей 340</w:t>
        </w:r>
      </w:hyperlink>
      <w:r w:rsidRPr="00DC0139">
        <w:rPr>
          <w:rFonts w:ascii="Times New Roman" w:hAnsi="Times New Roman" w:cs="Times New Roman"/>
          <w:sz w:val="24"/>
          <w:szCs w:val="24"/>
        </w:rPr>
        <w:t xml:space="preserve"> Кодекса, за налоговый период меньше ее минимальной предельной стоимости, рассчитанной в соответствии со </w:t>
      </w:r>
      <w:hyperlink r:id="rId330" w:history="1">
        <w:r w:rsidRPr="00DC0139">
          <w:rPr>
            <w:rFonts w:ascii="Times New Roman" w:hAnsi="Times New Roman" w:cs="Times New Roman"/>
            <w:sz w:val="24"/>
            <w:szCs w:val="24"/>
          </w:rPr>
          <w:t>статьей 340.1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2) если налогоплательщик на основании </w:t>
      </w:r>
      <w:hyperlink r:id="rId331" w:history="1">
        <w:r w:rsidRPr="00DC0139">
          <w:rPr>
            <w:rFonts w:ascii="Times New Roman" w:hAnsi="Times New Roman" w:cs="Times New Roman"/>
            <w:sz w:val="24"/>
            <w:szCs w:val="24"/>
          </w:rPr>
          <w:t>пункта 5 статьи 340.1</w:t>
        </w:r>
      </w:hyperlink>
      <w:r w:rsidRPr="00DC0139">
        <w:rPr>
          <w:rFonts w:ascii="Times New Roman" w:hAnsi="Times New Roman" w:cs="Times New Roman"/>
          <w:sz w:val="24"/>
          <w:szCs w:val="24"/>
        </w:rPr>
        <w:t xml:space="preserve"> Кодекса определяет стоимость добытого полезного ископаемого исходя из минимальной предельной стоимости единицы добытого полезного ископаемого;</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3) если отсутствует реализация налогоплательщиком в налоговом периоде углеводородного сырья, добытого на новом морском месторождении углеводородного сырья, на основании </w:t>
      </w:r>
      <w:hyperlink r:id="rId332" w:history="1">
        <w:r w:rsidRPr="00DC0139">
          <w:rPr>
            <w:rFonts w:ascii="Times New Roman" w:hAnsi="Times New Roman" w:cs="Times New Roman"/>
            <w:sz w:val="24"/>
            <w:szCs w:val="24"/>
          </w:rPr>
          <w:t>пункта 6 статьи 340.1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333" w:history="1">
        <w:r w:rsidRPr="00DC0139">
          <w:rPr>
            <w:rFonts w:ascii="Times New Roman" w:hAnsi="Times New Roman" w:cs="Times New Roman"/>
            <w:sz w:val="24"/>
            <w:szCs w:val="24"/>
          </w:rPr>
          <w:t>раздела 4</w:t>
        </w:r>
      </w:hyperlink>
      <w:r w:rsidRPr="00DC0139">
        <w:rPr>
          <w:rFonts w:ascii="Times New Roman" w:hAnsi="Times New Roman" w:cs="Times New Roman"/>
          <w:sz w:val="24"/>
          <w:szCs w:val="24"/>
        </w:rPr>
        <w:t xml:space="preserve"> по попутному газу (код вида полезного ископаемого 03401) по </w:t>
      </w:r>
      <w:hyperlink r:id="rId334"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ставится ноль.</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7.17. По </w:t>
      </w:r>
      <w:hyperlink r:id="rId335"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указывается сумма исчисленного налога по добытому полезному ископаемому, рассчитываемая как произведение налоговой базы (</w:t>
      </w:r>
      <w:hyperlink r:id="rId336" w:history="1">
        <w:r w:rsidRPr="00DC0139">
          <w:rPr>
            <w:rFonts w:ascii="Times New Roman" w:hAnsi="Times New Roman" w:cs="Times New Roman"/>
            <w:sz w:val="24"/>
            <w:szCs w:val="24"/>
          </w:rPr>
          <w:t>строка 130</w:t>
        </w:r>
      </w:hyperlink>
      <w:r w:rsidRPr="00DC0139">
        <w:rPr>
          <w:rFonts w:ascii="Times New Roman" w:hAnsi="Times New Roman" w:cs="Times New Roman"/>
          <w:sz w:val="24"/>
          <w:szCs w:val="24"/>
        </w:rPr>
        <w:t xml:space="preserve"> Раздела 4) и соответствующей налоговой ставки, установленной </w:t>
      </w:r>
      <w:hyperlink r:id="rId337" w:history="1">
        <w:r w:rsidRPr="00DC0139">
          <w:rPr>
            <w:rFonts w:ascii="Times New Roman" w:hAnsi="Times New Roman" w:cs="Times New Roman"/>
            <w:sz w:val="24"/>
            <w:szCs w:val="24"/>
          </w:rPr>
          <w:t>пунктом 2.1 статьи 342</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338" w:history="1">
        <w:r w:rsidRPr="00DC0139">
          <w:rPr>
            <w:rFonts w:ascii="Times New Roman" w:hAnsi="Times New Roman" w:cs="Times New Roman"/>
            <w:sz w:val="24"/>
            <w:szCs w:val="24"/>
          </w:rPr>
          <w:t>раздела 4</w:t>
        </w:r>
      </w:hyperlink>
      <w:r w:rsidRPr="00DC0139">
        <w:rPr>
          <w:rFonts w:ascii="Times New Roman" w:hAnsi="Times New Roman" w:cs="Times New Roman"/>
          <w:sz w:val="24"/>
          <w:szCs w:val="24"/>
        </w:rPr>
        <w:t xml:space="preserve"> по попутному газу (код вида полезного ископаемого 03401) по </w:t>
      </w:r>
      <w:hyperlink r:id="rId339"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ставится ноль.</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7.18. По </w:t>
      </w:r>
      <w:hyperlink r:id="rId340"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указывается скорректированная сумма исчисленного налога на основании </w:t>
      </w:r>
      <w:hyperlink r:id="rId341"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39"/>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суммы исчисленного налога, скорректированной на основании </w:t>
      </w:r>
      <w:hyperlink r:id="rId342" w:history="1">
        <w:r w:rsidRPr="00DC0139">
          <w:rPr>
            <w:rFonts w:ascii="Times New Roman" w:hAnsi="Times New Roman" w:cs="Times New Roman"/>
            <w:sz w:val="24"/>
            <w:szCs w:val="24"/>
          </w:rPr>
          <w:t xml:space="preserve">пункта 6 </w:t>
        </w:r>
        <w:r w:rsidRPr="00DC0139">
          <w:rPr>
            <w:rFonts w:ascii="Times New Roman" w:hAnsi="Times New Roman" w:cs="Times New Roman"/>
            <w:sz w:val="24"/>
            <w:szCs w:val="24"/>
          </w:rPr>
          <w:lastRenderedPageBreak/>
          <w:t>статьи 105.3</w:t>
        </w:r>
      </w:hyperlink>
      <w:r w:rsidRPr="00DC0139">
        <w:rPr>
          <w:rFonts w:ascii="Times New Roman" w:hAnsi="Times New Roman" w:cs="Times New Roman"/>
          <w:sz w:val="24"/>
          <w:szCs w:val="24"/>
        </w:rPr>
        <w:t xml:space="preserve"> Кодекса, по </w:t>
      </w:r>
      <w:hyperlink r:id="rId343"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ставится прочерк.</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VI</w:t>
      </w:r>
      <w:r w:rsidR="00DF573A">
        <w:rPr>
          <w:rFonts w:ascii="Times New Roman" w:hAnsi="Times New Roman" w:cs="Times New Roman"/>
          <w:sz w:val="24"/>
          <w:szCs w:val="24"/>
          <w:lang w:val="en-US"/>
        </w:rPr>
        <w:t>II</w:t>
      </w:r>
      <w:r w:rsidRPr="00DC0139">
        <w:rPr>
          <w:rFonts w:ascii="Times New Roman" w:hAnsi="Times New Roman" w:cs="Times New Roman"/>
          <w:sz w:val="24"/>
          <w:szCs w:val="24"/>
        </w:rPr>
        <w:t>. Порядок заполнения Раздела 5 "Данные, служащие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основанием для исчисления и уплаты налога, за исключением</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углеводородного сырья (кроме попутного газа)</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 угля"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8.1. </w:t>
      </w:r>
      <w:hyperlink r:id="rId344" w:history="1">
        <w:r w:rsidRPr="00DC0139">
          <w:rPr>
            <w:rFonts w:ascii="Times New Roman" w:hAnsi="Times New Roman" w:cs="Times New Roman"/>
            <w:sz w:val="24"/>
            <w:szCs w:val="24"/>
          </w:rPr>
          <w:t>Раздел 5</w:t>
        </w:r>
      </w:hyperlink>
      <w:r w:rsidRPr="00DC0139">
        <w:rPr>
          <w:rFonts w:ascii="Times New Roman" w:hAnsi="Times New Roman" w:cs="Times New Roman"/>
          <w:sz w:val="24"/>
          <w:szCs w:val="24"/>
        </w:rPr>
        <w:t xml:space="preserve"> "Данные, служащие основанием для исчисления и уплаты налога, за исключением углеводородного сырья (кроме попутного газа) и угля" заполняется налогоплательщиком отдельно по КБК и отдельно по каждому виду добытого полезного ископаемого, добытого на всех участках недр, предоставленных налогоплательщику в пользование.</w:t>
      </w:r>
    </w:p>
    <w:p w:rsidR="0058327D" w:rsidRPr="00DC0139" w:rsidRDefault="00D075C7" w:rsidP="00155631">
      <w:pPr>
        <w:pStyle w:val="ConsPlusNormal"/>
        <w:ind w:firstLine="540"/>
        <w:jc w:val="both"/>
        <w:rPr>
          <w:rFonts w:ascii="Times New Roman" w:hAnsi="Times New Roman" w:cs="Times New Roman"/>
          <w:sz w:val="24"/>
          <w:szCs w:val="24"/>
        </w:rPr>
      </w:pPr>
      <w:hyperlink r:id="rId345" w:history="1">
        <w:r w:rsidR="0058327D" w:rsidRPr="00DC0139">
          <w:rPr>
            <w:rFonts w:ascii="Times New Roman" w:hAnsi="Times New Roman" w:cs="Times New Roman"/>
            <w:sz w:val="24"/>
            <w:szCs w:val="24"/>
          </w:rPr>
          <w:t>Раздел 5</w:t>
        </w:r>
      </w:hyperlink>
      <w:r w:rsidR="0058327D" w:rsidRPr="00DC0139">
        <w:rPr>
          <w:rFonts w:ascii="Times New Roman" w:hAnsi="Times New Roman" w:cs="Times New Roman"/>
          <w:sz w:val="24"/>
          <w:szCs w:val="24"/>
        </w:rPr>
        <w:t xml:space="preserve"> не заполняется по попутному газу, добытому на новых морских месторождениях углеводородного сырья (код вида полезного ископаемого "03401", согласно </w:t>
      </w:r>
      <w:hyperlink w:anchor="P616" w:history="1">
        <w:r w:rsidR="0058327D" w:rsidRPr="00DC0139">
          <w:rPr>
            <w:rFonts w:ascii="Times New Roman" w:hAnsi="Times New Roman" w:cs="Times New Roman"/>
            <w:sz w:val="24"/>
            <w:szCs w:val="24"/>
          </w:rPr>
          <w:t>Приложению N 2</w:t>
        </w:r>
      </w:hyperlink>
      <w:r w:rsidR="0058327D"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8.2. По </w:t>
      </w:r>
      <w:hyperlink r:id="rId346"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код вида добытого полезного ископаемого,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8.3. По </w:t>
      </w:r>
      <w:hyperlink r:id="rId347"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указывается КБК, в соответствии с которым уплачивается налог в отношении данного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348" w:history="1">
        <w:r w:rsidRPr="00DC0139">
          <w:rPr>
            <w:rFonts w:ascii="Times New Roman" w:hAnsi="Times New Roman" w:cs="Times New Roman"/>
            <w:sz w:val="24"/>
            <w:szCs w:val="24"/>
          </w:rPr>
          <w:t>раздела 5</w:t>
        </w:r>
      </w:hyperlink>
      <w:r w:rsidRPr="00DC0139">
        <w:rPr>
          <w:rFonts w:ascii="Times New Roman" w:hAnsi="Times New Roman" w:cs="Times New Roman"/>
          <w:sz w:val="24"/>
          <w:szCs w:val="24"/>
        </w:rPr>
        <w:t xml:space="preserve"> по попутному газу (код вида полезного ископаемого "03400",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 по </w:t>
      </w:r>
      <w:hyperlink r:id="rId349"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проставляются нули.</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8.4. По </w:t>
      </w:r>
      <w:hyperlink r:id="rId350"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указывается код единицы измерения количества добытого полезного ископаемого по Общероссийскому </w:t>
      </w:r>
      <w:hyperlink r:id="rId351" w:history="1">
        <w:r w:rsidRPr="00DC0139">
          <w:rPr>
            <w:rFonts w:ascii="Times New Roman" w:hAnsi="Times New Roman" w:cs="Times New Roman"/>
            <w:sz w:val="24"/>
            <w:szCs w:val="24"/>
          </w:rPr>
          <w:t>классификатору</w:t>
        </w:r>
      </w:hyperlink>
      <w:r w:rsidRPr="00DC0139">
        <w:rPr>
          <w:rFonts w:ascii="Times New Roman" w:hAnsi="Times New Roman" w:cs="Times New Roman"/>
          <w:sz w:val="24"/>
          <w:szCs w:val="24"/>
        </w:rPr>
        <w:t xml:space="preserve"> единиц измерения ОК 015-94 (далее - ОКЕИ), согласно </w:t>
      </w:r>
      <w:hyperlink w:anchor="P1133" w:history="1">
        <w:r w:rsidRPr="00DC0139">
          <w:rPr>
            <w:rFonts w:ascii="Times New Roman" w:hAnsi="Times New Roman" w:cs="Times New Roman"/>
            <w:sz w:val="24"/>
            <w:szCs w:val="24"/>
          </w:rPr>
          <w:t>Приложению N 4</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8.5. По </w:t>
      </w:r>
      <w:hyperlink r:id="rId352"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величина налоговой ставки, установленной </w:t>
      </w:r>
      <w:hyperlink r:id="rId353"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в отношении полезного ископаемого, код которого указан по </w:t>
      </w:r>
      <w:hyperlink r:id="rId354"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5.</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 В </w:t>
      </w:r>
      <w:hyperlink r:id="rId355" w:history="1">
        <w:r w:rsidRPr="00DC0139">
          <w:rPr>
            <w:rFonts w:ascii="Times New Roman" w:hAnsi="Times New Roman" w:cs="Times New Roman"/>
            <w:sz w:val="24"/>
            <w:szCs w:val="24"/>
          </w:rPr>
          <w:t>подразделе 5.1</w:t>
        </w:r>
      </w:hyperlink>
      <w:r w:rsidRPr="00DC0139">
        <w:rPr>
          <w:rFonts w:ascii="Times New Roman" w:hAnsi="Times New Roman" w:cs="Times New Roman"/>
          <w:sz w:val="24"/>
          <w:szCs w:val="24"/>
        </w:rPr>
        <w:t xml:space="preserve"> "Данные о количестве полезного ископаемого по участкам недр и особенностях его налогообложения" отражается количество полезного ископаемого в разрезе кодов </w:t>
      </w:r>
      <w:hyperlink r:id="rId356"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и лицензий на право пользования недрами.</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8.6.1. По </w:t>
      </w:r>
      <w:hyperlink r:id="rId357"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указывается код </w:t>
      </w:r>
      <w:hyperlink r:id="rId358"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8.6.2. По </w:t>
      </w:r>
      <w:hyperlink r:id="rId359"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указывается серия, номер и вид лицензии на право пользования недрами.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ХАБ 12345 ТЭ.</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8.6.3. По </w:t>
      </w:r>
      <w:hyperlink r:id="rId360"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основания налогообложения добытых полезных ископаемых,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8.6.4. По </w:t>
      </w:r>
      <w:hyperlink r:id="rId361"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добытого полезного ископаемого, подлежащего налогообложению по налоговой ставке, соответствующей коду основания налогообложения, проставленному в </w:t>
      </w:r>
      <w:hyperlink r:id="rId362"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8.6.5. При добыче кондиционных руд черных металлов по </w:t>
      </w:r>
      <w:hyperlink r:id="rId363"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указывается значение коэффициента, характеризующего способ добычи кондиционных руд черных металлов (Кподз), определяемого в соответствии с </w:t>
      </w:r>
      <w:hyperlink r:id="rId364" w:history="1">
        <w:r w:rsidRPr="00DC0139">
          <w:rPr>
            <w:rFonts w:ascii="Times New Roman" w:hAnsi="Times New Roman" w:cs="Times New Roman"/>
            <w:sz w:val="24"/>
            <w:szCs w:val="24"/>
          </w:rPr>
          <w:t>подпунктом 3 пункта 2 статьи 342</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8.6.6. При добыче налогоплательщиками, являющимися участниками региональных инвестиционных проектов, полезных ископаемых, облагаемых по ставкам, предусмотренным в </w:t>
      </w:r>
      <w:hyperlink r:id="rId365" w:history="1">
        <w:r w:rsidRPr="00DC0139">
          <w:rPr>
            <w:rFonts w:ascii="Times New Roman" w:hAnsi="Times New Roman" w:cs="Times New Roman"/>
            <w:sz w:val="24"/>
            <w:szCs w:val="24"/>
          </w:rPr>
          <w:t>подпунктах 1</w:t>
        </w:r>
      </w:hyperlink>
      <w:r w:rsidRPr="00DC0139">
        <w:rPr>
          <w:rFonts w:ascii="Times New Roman" w:hAnsi="Times New Roman" w:cs="Times New Roman"/>
          <w:sz w:val="24"/>
          <w:szCs w:val="24"/>
        </w:rPr>
        <w:t xml:space="preserve"> - </w:t>
      </w:r>
      <w:hyperlink r:id="rId366" w:history="1">
        <w:r w:rsidRPr="00DC0139">
          <w:rPr>
            <w:rFonts w:ascii="Times New Roman" w:hAnsi="Times New Roman" w:cs="Times New Roman"/>
            <w:sz w:val="24"/>
            <w:szCs w:val="24"/>
          </w:rPr>
          <w:t>6</w:t>
        </w:r>
      </w:hyperlink>
      <w:r w:rsidRPr="00DC0139">
        <w:rPr>
          <w:rFonts w:ascii="Times New Roman" w:hAnsi="Times New Roman" w:cs="Times New Roman"/>
          <w:sz w:val="24"/>
          <w:szCs w:val="24"/>
        </w:rPr>
        <w:t xml:space="preserve">, </w:t>
      </w:r>
      <w:hyperlink r:id="rId367" w:history="1">
        <w:r w:rsidRPr="00DC0139">
          <w:rPr>
            <w:rFonts w:ascii="Times New Roman" w:hAnsi="Times New Roman" w:cs="Times New Roman"/>
            <w:sz w:val="24"/>
            <w:szCs w:val="24"/>
          </w:rPr>
          <w:t>8</w:t>
        </w:r>
      </w:hyperlink>
      <w:r w:rsidRPr="00DC0139">
        <w:rPr>
          <w:rFonts w:ascii="Times New Roman" w:hAnsi="Times New Roman" w:cs="Times New Roman"/>
          <w:sz w:val="24"/>
          <w:szCs w:val="24"/>
        </w:rPr>
        <w:t xml:space="preserve">, </w:t>
      </w:r>
      <w:hyperlink r:id="rId368" w:history="1">
        <w:r w:rsidRPr="00DC0139">
          <w:rPr>
            <w:rFonts w:ascii="Times New Roman" w:hAnsi="Times New Roman" w:cs="Times New Roman"/>
            <w:sz w:val="24"/>
            <w:szCs w:val="24"/>
          </w:rPr>
          <w:t>12</w:t>
        </w:r>
      </w:hyperlink>
      <w:r w:rsidRPr="00DC0139">
        <w:rPr>
          <w:rFonts w:ascii="Times New Roman" w:hAnsi="Times New Roman" w:cs="Times New Roman"/>
          <w:sz w:val="24"/>
          <w:szCs w:val="24"/>
        </w:rPr>
        <w:t xml:space="preserve"> - </w:t>
      </w:r>
      <w:hyperlink r:id="rId369" w:history="1">
        <w:r w:rsidRPr="00DC0139">
          <w:rPr>
            <w:rFonts w:ascii="Times New Roman" w:hAnsi="Times New Roman" w:cs="Times New Roman"/>
            <w:sz w:val="24"/>
            <w:szCs w:val="24"/>
          </w:rPr>
          <w:t>15 пункта 2 статьи 342</w:t>
        </w:r>
      </w:hyperlink>
      <w:r w:rsidRPr="00DC0139">
        <w:rPr>
          <w:rFonts w:ascii="Times New Roman" w:hAnsi="Times New Roman" w:cs="Times New Roman"/>
          <w:sz w:val="24"/>
          <w:szCs w:val="24"/>
        </w:rPr>
        <w:t xml:space="preserve"> Кодекса, по </w:t>
      </w:r>
      <w:hyperlink r:id="rId370" w:history="1">
        <w:r w:rsidRPr="00DC0139">
          <w:rPr>
            <w:rFonts w:ascii="Times New Roman" w:hAnsi="Times New Roman" w:cs="Times New Roman"/>
            <w:sz w:val="24"/>
            <w:szCs w:val="24"/>
          </w:rPr>
          <w:t>графе 4</w:t>
        </w:r>
      </w:hyperlink>
      <w:r w:rsidRPr="00DC0139">
        <w:rPr>
          <w:rFonts w:ascii="Times New Roman" w:hAnsi="Times New Roman" w:cs="Times New Roman"/>
          <w:sz w:val="24"/>
          <w:szCs w:val="24"/>
        </w:rPr>
        <w:t xml:space="preserve"> указывается значение коэффициента, характеризующего территорию добычи полезного ископаемого (Ктд), определяемого в соответствии со </w:t>
      </w:r>
      <w:hyperlink r:id="rId371"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недостатка строк </w:t>
      </w:r>
      <w:hyperlink r:id="rId372" w:history="1">
        <w:r w:rsidRPr="00DC0139">
          <w:rPr>
            <w:rFonts w:ascii="Times New Roman" w:hAnsi="Times New Roman" w:cs="Times New Roman"/>
            <w:sz w:val="24"/>
            <w:szCs w:val="24"/>
          </w:rPr>
          <w:t>граф 1</w:t>
        </w:r>
      </w:hyperlink>
      <w:r w:rsidRPr="00DC0139">
        <w:rPr>
          <w:rFonts w:ascii="Times New Roman" w:hAnsi="Times New Roman" w:cs="Times New Roman"/>
          <w:sz w:val="24"/>
          <w:szCs w:val="24"/>
        </w:rPr>
        <w:t xml:space="preserve"> - </w:t>
      </w:r>
      <w:hyperlink r:id="rId373" w:history="1">
        <w:r w:rsidRPr="00DC0139">
          <w:rPr>
            <w:rFonts w:ascii="Times New Roman" w:hAnsi="Times New Roman" w:cs="Times New Roman"/>
            <w:sz w:val="24"/>
            <w:szCs w:val="24"/>
          </w:rPr>
          <w:t>4</w:t>
        </w:r>
      </w:hyperlink>
      <w:r w:rsidRPr="00DC0139">
        <w:rPr>
          <w:rFonts w:ascii="Times New Roman" w:hAnsi="Times New Roman" w:cs="Times New Roman"/>
          <w:sz w:val="24"/>
          <w:szCs w:val="24"/>
        </w:rPr>
        <w:t xml:space="preserve"> при заполнении Декларации на бумажном носителе заполняется дополнительно необходимое количество листов.</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 В </w:t>
      </w:r>
      <w:hyperlink r:id="rId374" w:history="1">
        <w:r w:rsidRPr="00DC0139">
          <w:rPr>
            <w:rFonts w:ascii="Times New Roman" w:hAnsi="Times New Roman" w:cs="Times New Roman"/>
            <w:sz w:val="24"/>
            <w:szCs w:val="24"/>
          </w:rPr>
          <w:t>подразделе 5.2</w:t>
        </w:r>
      </w:hyperlink>
      <w:r w:rsidRPr="00DC0139">
        <w:rPr>
          <w:rFonts w:ascii="Times New Roman" w:hAnsi="Times New Roman" w:cs="Times New Roman"/>
          <w:sz w:val="24"/>
          <w:szCs w:val="24"/>
        </w:rPr>
        <w:t xml:space="preserve"> "Расчет суммы налога, подлежащей уплате в бюджет" отражаются показатели, используемые при расчете суммы налога по полезному ископаемому, код вида которого указан по </w:t>
      </w:r>
      <w:hyperlink r:id="rId375"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Раздела 5.</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8.7.1. По </w:t>
      </w:r>
      <w:hyperlink r:id="rId376"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указывается стоимость единицы добытого полезного ископаемого. Значение по </w:t>
      </w:r>
      <w:hyperlink r:id="rId377"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определяется следующим образом:</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 в случае оценки стоимости добытых полезных ископаемых исходя из цен реализации, включая уникальные драгоценные камни и уникальные самородки драгоценных металлов, не </w:t>
      </w:r>
      <w:r w:rsidRPr="00DC0139">
        <w:rPr>
          <w:rFonts w:ascii="Times New Roman" w:hAnsi="Times New Roman" w:cs="Times New Roman"/>
          <w:sz w:val="24"/>
          <w:szCs w:val="24"/>
        </w:rPr>
        <w:lastRenderedPageBreak/>
        <w:t>подлежащие переработке (за исключением драгоценных металлов и драгоценных камней):</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27"/>
          <w:sz w:val="24"/>
          <w:szCs w:val="24"/>
        </w:rPr>
        <w:pict>
          <v:shape id="_x0000_i1031" style="width:96pt;height:38.25pt" coordsize="" o:spt="100" adj="0,,0" path="" filled="f" stroked="f">
            <v:stroke joinstyle="miter"/>
            <v:imagedata r:id="rId378" o:title="base_1_218294_32774"/>
            <v:formulas/>
            <v:path o:connecttype="segments"/>
          </v:shape>
        </w:pict>
      </w:r>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где:</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V - выручка от реализации добытого полезного ископаемого, определенная исходя из цен реализации без налога на добавленную стоимость (</w:t>
      </w:r>
      <w:hyperlink r:id="rId379" w:history="1">
        <w:r w:rsidRPr="00DC0139">
          <w:rPr>
            <w:rFonts w:ascii="Times New Roman" w:hAnsi="Times New Roman" w:cs="Times New Roman"/>
            <w:sz w:val="24"/>
            <w:szCs w:val="24"/>
          </w:rPr>
          <w:t>строка 100</w:t>
        </w:r>
      </w:hyperlink>
      <w:r w:rsidRPr="00DC0139">
        <w:rPr>
          <w:rFonts w:ascii="Times New Roman" w:hAnsi="Times New Roman" w:cs="Times New Roman"/>
          <w:sz w:val="24"/>
          <w:szCs w:val="24"/>
        </w:rPr>
        <w:t xml:space="preserve"> подраздела 5.2 или </w:t>
      </w:r>
      <w:hyperlink r:id="rId380" w:history="1">
        <w:r w:rsidRPr="00DC0139">
          <w:rPr>
            <w:rFonts w:ascii="Times New Roman" w:hAnsi="Times New Roman" w:cs="Times New Roman"/>
            <w:sz w:val="24"/>
            <w:szCs w:val="24"/>
          </w:rPr>
          <w:t>строка 110</w:t>
        </w:r>
      </w:hyperlink>
      <w:r w:rsidRPr="00DC0139">
        <w:rPr>
          <w:rFonts w:ascii="Times New Roman" w:hAnsi="Times New Roman" w:cs="Times New Roman"/>
          <w:sz w:val="24"/>
          <w:szCs w:val="24"/>
        </w:rPr>
        <w:t xml:space="preserve"> подраздела 5.2);</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32" style="width:20.25pt;height:21pt" coordsize="" o:spt="100" adj="0,,0" path="" filled="f" stroked="f">
            <v:stroke joinstyle="miter"/>
            <v:imagedata r:id="rId381" o:title="base_1_218294_32775"/>
            <v:formulas/>
            <v:path o:connecttype="segments"/>
          </v:shape>
        </w:pict>
      </w:r>
      <w:r w:rsidR="0058327D" w:rsidRPr="00DC0139">
        <w:rPr>
          <w:rFonts w:ascii="Times New Roman" w:hAnsi="Times New Roman" w:cs="Times New Roman"/>
          <w:sz w:val="24"/>
          <w:szCs w:val="24"/>
        </w:rPr>
        <w:t xml:space="preserve"> - сумма расходов налогоплательщика по доставке в зависимости от условий поставки (</w:t>
      </w:r>
      <w:hyperlink r:id="rId382" w:history="1">
        <w:r w:rsidR="0058327D" w:rsidRPr="00DC0139">
          <w:rPr>
            <w:rFonts w:ascii="Times New Roman" w:hAnsi="Times New Roman" w:cs="Times New Roman"/>
            <w:sz w:val="24"/>
            <w:szCs w:val="24"/>
          </w:rPr>
          <w:t>строка 120</w:t>
        </w:r>
      </w:hyperlink>
      <w:r w:rsidR="0058327D" w:rsidRPr="00DC0139">
        <w:rPr>
          <w:rFonts w:ascii="Times New Roman" w:hAnsi="Times New Roman" w:cs="Times New Roman"/>
          <w:sz w:val="24"/>
          <w:szCs w:val="24"/>
        </w:rPr>
        <w:t xml:space="preserve"> подраздела 5.2);</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8"/>
          <w:sz w:val="24"/>
          <w:szCs w:val="24"/>
        </w:rPr>
        <w:pict>
          <v:shape id="_x0000_i1033" style="width:20.25pt;height:20.25pt" coordsize="" o:spt="100" adj="0,,0" path="" filled="f" stroked="f">
            <v:stroke joinstyle="miter"/>
            <v:imagedata r:id="rId383" o:title="base_1_218294_32776"/>
            <v:formulas/>
            <v:path o:connecttype="segments"/>
          </v:shape>
        </w:pict>
      </w:r>
      <w:r w:rsidR="0058327D" w:rsidRPr="00DC0139">
        <w:rPr>
          <w:rFonts w:ascii="Times New Roman" w:hAnsi="Times New Roman" w:cs="Times New Roman"/>
          <w:sz w:val="24"/>
          <w:szCs w:val="24"/>
        </w:rPr>
        <w:t xml:space="preserve"> - количество реализованного налогоплательщиком в налоговом периоде добытого полезного ископаемого (</w:t>
      </w:r>
      <w:hyperlink r:id="rId384" w:history="1">
        <w:r w:rsidR="0058327D" w:rsidRPr="00DC0139">
          <w:rPr>
            <w:rFonts w:ascii="Times New Roman" w:hAnsi="Times New Roman" w:cs="Times New Roman"/>
            <w:sz w:val="24"/>
            <w:szCs w:val="24"/>
          </w:rPr>
          <w:t>стр. 090</w:t>
        </w:r>
      </w:hyperlink>
      <w:r w:rsidR="0058327D" w:rsidRPr="00DC0139">
        <w:rPr>
          <w:rFonts w:ascii="Times New Roman" w:hAnsi="Times New Roman" w:cs="Times New Roman"/>
          <w:sz w:val="24"/>
          <w:szCs w:val="24"/>
        </w:rPr>
        <w:t xml:space="preserve"> подраздела 5.2);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2) в случае оценки стоимости добытых драгоценных металлов, извлеченных из коренных (рудных), россыпных и техногенных месторождений:</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28"/>
          <w:sz w:val="24"/>
          <w:szCs w:val="24"/>
        </w:rPr>
        <w:pict>
          <v:shape id="_x0000_i1034" style="width:129pt;height:39.75pt" coordsize="" o:spt="100" adj="0,,0" path="" filled="f" stroked="f">
            <v:stroke joinstyle="miter"/>
            <v:imagedata r:id="rId385" o:title="base_1_218294_32777"/>
            <v:formulas/>
            <v:path o:connecttype="segments"/>
          </v:shape>
        </w:pict>
      </w:r>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где:</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35" style="width:24pt;height:21pt" coordsize="" o:spt="100" adj="0,,0" path="" filled="f" stroked="f">
            <v:stroke joinstyle="miter"/>
            <v:imagedata r:id="rId386" o:title="base_1_218294_32778"/>
            <v:formulas/>
            <v:path o:connecttype="segments"/>
          </v:shape>
        </w:pict>
      </w:r>
      <w:r w:rsidR="0058327D" w:rsidRPr="00DC0139">
        <w:rPr>
          <w:rFonts w:ascii="Times New Roman" w:hAnsi="Times New Roman" w:cs="Times New Roman"/>
          <w:sz w:val="24"/>
          <w:szCs w:val="24"/>
        </w:rPr>
        <w:t xml:space="preserve"> - выручка от реализации химически чистого металла, определенная исходя из цен реализации без налога на добавленную стоимость (</w:t>
      </w:r>
      <w:hyperlink r:id="rId387" w:history="1">
        <w:r w:rsidR="0058327D" w:rsidRPr="00DC0139">
          <w:rPr>
            <w:rFonts w:ascii="Times New Roman" w:hAnsi="Times New Roman" w:cs="Times New Roman"/>
            <w:sz w:val="24"/>
            <w:szCs w:val="24"/>
          </w:rPr>
          <w:t>строка 100</w:t>
        </w:r>
      </w:hyperlink>
      <w:r w:rsidR="0058327D" w:rsidRPr="00DC0139">
        <w:rPr>
          <w:rFonts w:ascii="Times New Roman" w:hAnsi="Times New Roman" w:cs="Times New Roman"/>
          <w:sz w:val="24"/>
          <w:szCs w:val="24"/>
        </w:rPr>
        <w:t xml:space="preserve"> подраздела 5.2 или </w:t>
      </w:r>
      <w:hyperlink r:id="rId388" w:history="1">
        <w:r w:rsidR="0058327D" w:rsidRPr="00DC0139">
          <w:rPr>
            <w:rFonts w:ascii="Times New Roman" w:hAnsi="Times New Roman" w:cs="Times New Roman"/>
            <w:sz w:val="24"/>
            <w:szCs w:val="24"/>
          </w:rPr>
          <w:t>строка 110</w:t>
        </w:r>
      </w:hyperlink>
      <w:r w:rsidR="0058327D" w:rsidRPr="00DC0139">
        <w:rPr>
          <w:rFonts w:ascii="Times New Roman" w:hAnsi="Times New Roman" w:cs="Times New Roman"/>
          <w:sz w:val="24"/>
          <w:szCs w:val="24"/>
        </w:rPr>
        <w:t xml:space="preserve"> подраздела 5.2);</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36" style="width:24pt;height:21pt" coordsize="" o:spt="100" adj="0,,0" path="" filled="f" stroked="f">
            <v:stroke joinstyle="miter"/>
            <v:imagedata r:id="rId389" o:title="base_1_218294_32779"/>
            <v:formulas/>
            <v:path o:connecttype="segments"/>
          </v:shape>
        </w:pict>
      </w:r>
      <w:r w:rsidR="0058327D" w:rsidRPr="00DC0139">
        <w:rPr>
          <w:rFonts w:ascii="Times New Roman" w:hAnsi="Times New Roman" w:cs="Times New Roman"/>
          <w:sz w:val="24"/>
          <w:szCs w:val="24"/>
        </w:rPr>
        <w:t xml:space="preserve"> - сумма расходов по аффинажу (</w:t>
      </w:r>
      <w:hyperlink r:id="rId390" w:history="1">
        <w:r w:rsidR="0058327D" w:rsidRPr="00DC0139">
          <w:rPr>
            <w:rFonts w:ascii="Times New Roman" w:hAnsi="Times New Roman" w:cs="Times New Roman"/>
            <w:sz w:val="24"/>
            <w:szCs w:val="24"/>
          </w:rPr>
          <w:t>строка 130</w:t>
        </w:r>
      </w:hyperlink>
      <w:r w:rsidR="0058327D" w:rsidRPr="00DC0139">
        <w:rPr>
          <w:rFonts w:ascii="Times New Roman" w:hAnsi="Times New Roman" w:cs="Times New Roman"/>
          <w:sz w:val="24"/>
          <w:szCs w:val="24"/>
        </w:rPr>
        <w:t xml:space="preserve"> подраздела 5.2) и расходов по доставке (перевозке) химически чистого металла до получателя (</w:t>
      </w:r>
      <w:hyperlink r:id="rId391" w:history="1">
        <w:r w:rsidR="0058327D" w:rsidRPr="00DC0139">
          <w:rPr>
            <w:rFonts w:ascii="Times New Roman" w:hAnsi="Times New Roman" w:cs="Times New Roman"/>
            <w:sz w:val="24"/>
            <w:szCs w:val="24"/>
          </w:rPr>
          <w:t>строка 120</w:t>
        </w:r>
      </w:hyperlink>
      <w:r w:rsidR="0058327D" w:rsidRPr="00DC0139">
        <w:rPr>
          <w:rFonts w:ascii="Times New Roman" w:hAnsi="Times New Roman" w:cs="Times New Roman"/>
          <w:sz w:val="24"/>
          <w:szCs w:val="24"/>
        </w:rPr>
        <w:t xml:space="preserve"> подраздела 5.2);</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37" style="width:26.25pt;height:21pt" coordsize="" o:spt="100" adj="0,,0" path="" filled="f" stroked="f">
            <v:stroke joinstyle="miter"/>
            <v:imagedata r:id="rId392" o:title="base_1_218294_32780"/>
            <v:formulas/>
            <v:path o:connecttype="segments"/>
          </v:shape>
        </w:pict>
      </w:r>
      <w:r w:rsidR="0058327D" w:rsidRPr="00DC0139">
        <w:rPr>
          <w:rFonts w:ascii="Times New Roman" w:hAnsi="Times New Roman" w:cs="Times New Roman"/>
          <w:sz w:val="24"/>
          <w:szCs w:val="24"/>
        </w:rPr>
        <w:t xml:space="preserve"> - количество реализованного налогоплательщиком в налоговом периоде химически чистого металла (</w:t>
      </w:r>
      <w:hyperlink r:id="rId393" w:history="1">
        <w:r w:rsidR="0058327D" w:rsidRPr="00DC0139">
          <w:rPr>
            <w:rFonts w:ascii="Times New Roman" w:hAnsi="Times New Roman" w:cs="Times New Roman"/>
            <w:sz w:val="24"/>
            <w:szCs w:val="24"/>
          </w:rPr>
          <w:t>стр. 090</w:t>
        </w:r>
      </w:hyperlink>
      <w:r w:rsidR="0058327D" w:rsidRPr="00DC0139">
        <w:rPr>
          <w:rFonts w:ascii="Times New Roman" w:hAnsi="Times New Roman" w:cs="Times New Roman"/>
          <w:sz w:val="24"/>
          <w:szCs w:val="24"/>
        </w:rPr>
        <w:t xml:space="preserve"> подраздела 5.2);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q - доля содержания химически чистого металла в единице добытого полезного ископаемого (</w:t>
      </w:r>
      <w:hyperlink r:id="rId394" w:history="1">
        <w:r w:rsidRPr="00DC0139">
          <w:rPr>
            <w:rFonts w:ascii="Times New Roman" w:hAnsi="Times New Roman" w:cs="Times New Roman"/>
            <w:sz w:val="24"/>
            <w:szCs w:val="24"/>
          </w:rPr>
          <w:t>стр. 080</w:t>
        </w:r>
      </w:hyperlink>
      <w:r w:rsidRPr="00DC0139">
        <w:rPr>
          <w:rFonts w:ascii="Times New Roman" w:hAnsi="Times New Roman" w:cs="Times New Roman"/>
          <w:sz w:val="24"/>
          <w:szCs w:val="24"/>
        </w:rPr>
        <w:t xml:space="preserve"> подраздела 5.2);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3) в случае оценки стоимости добытых драгоценных камней:</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28"/>
          <w:sz w:val="24"/>
          <w:szCs w:val="24"/>
        </w:rPr>
        <w:pict>
          <v:shape id="_x0000_i1038" style="width:80.25pt;height:39.75pt" coordsize="" o:spt="100" adj="0,,0" path="" filled="f" stroked="f">
            <v:stroke joinstyle="miter"/>
            <v:imagedata r:id="rId395" o:title="base_1_218294_32781"/>
            <v:formulas/>
            <v:path o:connecttype="segments"/>
          </v:shape>
        </w:pict>
      </w:r>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где:</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39" style="width:21.75pt;height:21pt" coordsize="" o:spt="100" adj="0,,0" path="" filled="f" stroked="f">
            <v:stroke joinstyle="miter"/>
            <v:imagedata r:id="rId396" o:title="base_1_218294_32782"/>
            <v:formulas/>
            <v:path o:connecttype="segments"/>
          </v:shape>
        </w:pict>
      </w:r>
      <w:r w:rsidR="0058327D" w:rsidRPr="00DC0139">
        <w:rPr>
          <w:rFonts w:ascii="Times New Roman" w:hAnsi="Times New Roman" w:cs="Times New Roman"/>
          <w:sz w:val="24"/>
          <w:szCs w:val="24"/>
        </w:rPr>
        <w:t xml:space="preserve"> - стоимость добытых в налоговом периоде драгоценных камней исходя из их первичной оценки;</w:t>
      </w: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9"/>
          <w:sz w:val="24"/>
          <w:szCs w:val="24"/>
        </w:rPr>
        <w:pict>
          <v:shape id="_x0000_i1040" style="width:24.75pt;height:21pt" coordsize="" o:spt="100" adj="0,,0" path="" filled="f" stroked="f">
            <v:stroke joinstyle="miter"/>
            <v:imagedata r:id="rId397" o:title="base_1_218294_32783"/>
            <v:formulas/>
            <v:path o:connecttype="segments"/>
          </v:shape>
        </w:pict>
      </w:r>
      <w:r w:rsidR="0058327D" w:rsidRPr="00DC0139">
        <w:rPr>
          <w:rFonts w:ascii="Times New Roman" w:hAnsi="Times New Roman" w:cs="Times New Roman"/>
          <w:sz w:val="24"/>
          <w:szCs w:val="24"/>
        </w:rPr>
        <w:t xml:space="preserve"> - количество добытых в налоговом периоде драгоценных камней;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4) в случае оценки стоимости единицы добытого полезного ископаемого исходя из расчетной стоимости - по данным Декларации как отношение суммы расходов по добыче полезного ископаемого (</w:t>
      </w:r>
      <w:hyperlink r:id="rId398" w:history="1">
        <w:r w:rsidRPr="00DC0139">
          <w:rPr>
            <w:rFonts w:ascii="Times New Roman" w:hAnsi="Times New Roman" w:cs="Times New Roman"/>
            <w:sz w:val="24"/>
            <w:szCs w:val="24"/>
          </w:rPr>
          <w:t>графа 4</w:t>
        </w:r>
      </w:hyperlink>
      <w:r w:rsidRPr="00DC0139">
        <w:rPr>
          <w:rFonts w:ascii="Times New Roman" w:hAnsi="Times New Roman" w:cs="Times New Roman"/>
          <w:sz w:val="24"/>
          <w:szCs w:val="24"/>
        </w:rPr>
        <w:t xml:space="preserve"> соответствующей строки подраздела 6.2 "Определение суммы расходов по отдельным добытым полезным ископаемым") к количеству добытого полезного ископаемого (</w:t>
      </w:r>
      <w:hyperlink r:id="rId399" w:history="1">
        <w:r w:rsidRPr="00DC0139">
          <w:rPr>
            <w:rFonts w:ascii="Times New Roman" w:hAnsi="Times New Roman" w:cs="Times New Roman"/>
            <w:sz w:val="24"/>
            <w:szCs w:val="24"/>
          </w:rPr>
          <w:t>графа 2</w:t>
        </w:r>
      </w:hyperlink>
      <w:r w:rsidRPr="00DC0139">
        <w:rPr>
          <w:rFonts w:ascii="Times New Roman" w:hAnsi="Times New Roman" w:cs="Times New Roman"/>
          <w:sz w:val="24"/>
          <w:szCs w:val="24"/>
        </w:rPr>
        <w:t xml:space="preserve"> подраздела 5.1).</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Стоимость единицы добытого полезного ископаемого округляется до 2-го знака после запятой в соответствии с действующим порядком округления.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8.7.2. По </w:t>
      </w:r>
      <w:hyperlink r:id="rId400"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указывается доля содержания химически чистого драгоценного металла в единице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полезных ископаемых, не относящихся к концентратам и другим полупродуктам, содержащим драгоценные металлы, по </w:t>
      </w:r>
      <w:hyperlink r:id="rId401"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8.7.3. По </w:t>
      </w:r>
      <w:hyperlink r:id="rId402"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указывается количество реализованного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В случае отсутствия реализации добытого полезного ископаемого по </w:t>
      </w:r>
      <w:hyperlink r:id="rId403"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ставится прочерк, и заполняется </w:t>
      </w:r>
      <w:hyperlink r:id="rId404" w:history="1">
        <w:r w:rsidRPr="00DC0139">
          <w:rPr>
            <w:rFonts w:ascii="Times New Roman" w:hAnsi="Times New Roman" w:cs="Times New Roman"/>
            <w:sz w:val="24"/>
            <w:szCs w:val="24"/>
          </w:rPr>
          <w:t>Раздел 6</w:t>
        </w:r>
      </w:hyperlink>
      <w:r w:rsidRPr="00DC0139">
        <w:rPr>
          <w:rFonts w:ascii="Times New Roman" w:hAnsi="Times New Roman" w:cs="Times New Roman"/>
          <w:sz w:val="24"/>
          <w:szCs w:val="24"/>
        </w:rPr>
        <w:t>.</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оценки стоимости полезного ископаемого исходя из его первичной оценки в соответствии с </w:t>
      </w:r>
      <w:hyperlink r:id="rId405" w:history="1">
        <w:r w:rsidRPr="00DC0139">
          <w:rPr>
            <w:rFonts w:ascii="Times New Roman" w:hAnsi="Times New Roman" w:cs="Times New Roman"/>
            <w:sz w:val="24"/>
            <w:szCs w:val="24"/>
          </w:rPr>
          <w:t>пунктом 6 статьи 340</w:t>
        </w:r>
      </w:hyperlink>
      <w:r w:rsidRPr="00DC0139">
        <w:rPr>
          <w:rFonts w:ascii="Times New Roman" w:hAnsi="Times New Roman" w:cs="Times New Roman"/>
          <w:sz w:val="24"/>
          <w:szCs w:val="24"/>
        </w:rPr>
        <w:t xml:space="preserve"> Кодекса, по </w:t>
      </w:r>
      <w:hyperlink r:id="rId406"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ставится прочерк, при этом </w:t>
      </w:r>
      <w:hyperlink r:id="rId407" w:history="1">
        <w:r w:rsidRPr="00DC0139">
          <w:rPr>
            <w:rFonts w:ascii="Times New Roman" w:hAnsi="Times New Roman" w:cs="Times New Roman"/>
            <w:sz w:val="24"/>
            <w:szCs w:val="24"/>
          </w:rPr>
          <w:t>Раздел 6</w:t>
        </w:r>
      </w:hyperlink>
      <w:r w:rsidRPr="00DC0139">
        <w:rPr>
          <w:rFonts w:ascii="Times New Roman" w:hAnsi="Times New Roman" w:cs="Times New Roman"/>
          <w:sz w:val="24"/>
          <w:szCs w:val="24"/>
        </w:rPr>
        <w:t xml:space="preserve"> не заполняется.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8.7.4. По </w:t>
      </w:r>
      <w:hyperlink r:id="rId408"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указывается выручка от реализации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8.7.5. По </w:t>
      </w:r>
      <w:hyperlink r:id="rId409"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указывается скорректированная выручка от реализации добытого полезного ископаемого на основании </w:t>
      </w:r>
      <w:hyperlink r:id="rId410"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выручки от реализации добытого полезного ископаемого, скорректированной на основании </w:t>
      </w:r>
      <w:hyperlink r:id="rId411"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 по </w:t>
      </w:r>
      <w:hyperlink r:id="rId412"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8.7.6. По </w:t>
      </w:r>
      <w:hyperlink r:id="rId413"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отражаются расходы налогоплательщика по доставке, предусмотренные в </w:t>
      </w:r>
      <w:hyperlink r:id="rId414" w:history="1">
        <w:r w:rsidRPr="00DC0139">
          <w:rPr>
            <w:rFonts w:ascii="Times New Roman" w:hAnsi="Times New Roman" w:cs="Times New Roman"/>
            <w:sz w:val="24"/>
            <w:szCs w:val="24"/>
          </w:rPr>
          <w:t>пунктах 2</w:t>
        </w:r>
      </w:hyperlink>
      <w:r w:rsidRPr="00DC0139">
        <w:rPr>
          <w:rFonts w:ascii="Times New Roman" w:hAnsi="Times New Roman" w:cs="Times New Roman"/>
          <w:sz w:val="24"/>
          <w:szCs w:val="24"/>
        </w:rPr>
        <w:t xml:space="preserve"> и </w:t>
      </w:r>
      <w:hyperlink r:id="rId415" w:history="1">
        <w:r w:rsidRPr="00DC0139">
          <w:rPr>
            <w:rFonts w:ascii="Times New Roman" w:hAnsi="Times New Roman" w:cs="Times New Roman"/>
            <w:sz w:val="24"/>
            <w:szCs w:val="24"/>
          </w:rPr>
          <w:t>3 статьи 340</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416" w:history="1">
        <w:r w:rsidRPr="00DC0139">
          <w:rPr>
            <w:rFonts w:ascii="Times New Roman" w:hAnsi="Times New Roman" w:cs="Times New Roman"/>
            <w:sz w:val="24"/>
            <w:szCs w:val="24"/>
          </w:rPr>
          <w:t>Раздела 5</w:t>
        </w:r>
      </w:hyperlink>
      <w:r w:rsidRPr="00DC0139">
        <w:rPr>
          <w:rFonts w:ascii="Times New Roman" w:hAnsi="Times New Roman" w:cs="Times New Roman"/>
          <w:sz w:val="24"/>
          <w:szCs w:val="24"/>
        </w:rPr>
        <w:t xml:space="preserve"> по концентратам и другим полупродуктам, содержащим драгоценные металлы, по </w:t>
      </w:r>
      <w:hyperlink r:id="rId417"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указывается сумма расходов налогоплательщика по доставке (перевозке) химически чистого металла до получателя в соответствии с </w:t>
      </w:r>
      <w:hyperlink r:id="rId418" w:history="1">
        <w:r w:rsidRPr="00DC0139">
          <w:rPr>
            <w:rFonts w:ascii="Times New Roman" w:hAnsi="Times New Roman" w:cs="Times New Roman"/>
            <w:sz w:val="24"/>
            <w:szCs w:val="24"/>
          </w:rPr>
          <w:t>пунктом 5 статьи 340</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8.7.7. При заполнении </w:t>
      </w:r>
      <w:hyperlink r:id="rId419" w:history="1">
        <w:r w:rsidRPr="00DC0139">
          <w:rPr>
            <w:rFonts w:ascii="Times New Roman" w:hAnsi="Times New Roman" w:cs="Times New Roman"/>
            <w:sz w:val="24"/>
            <w:szCs w:val="24"/>
          </w:rPr>
          <w:t>Раздела 5</w:t>
        </w:r>
      </w:hyperlink>
      <w:r w:rsidRPr="00DC0139">
        <w:rPr>
          <w:rFonts w:ascii="Times New Roman" w:hAnsi="Times New Roman" w:cs="Times New Roman"/>
          <w:sz w:val="24"/>
          <w:szCs w:val="24"/>
        </w:rPr>
        <w:t xml:space="preserve"> по концентратам и другим полупродуктам, содержащим драгоценные металлы, по </w:t>
      </w:r>
      <w:hyperlink r:id="rId420"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указываются расходы налогоплательщика по аффинажу химически чистого драгоценного металла.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полезных ископаемых, не относящихся к концентратам и другим полупродуктам, содержащим драгоценные металлы, по </w:t>
      </w:r>
      <w:hyperlink r:id="rId421"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8.7.8. По </w:t>
      </w:r>
      <w:hyperlink r:id="rId422"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указывается налоговая база по добытому полезному ископаемому.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по </w:t>
      </w:r>
      <w:hyperlink r:id="rId423"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определяется по каждому виду полезного ископаемого как произведение суммы значений по </w:t>
      </w:r>
      <w:hyperlink r:id="rId424"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подраздела 5.1 (без учета количества полезного ископаемого облагаемого по налоговой ставке 0 процентов (рублей)) и значения по </w:t>
      </w:r>
      <w:hyperlink r:id="rId425"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подраздела 5.2.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8.7.9. По </w:t>
      </w:r>
      <w:hyperlink r:id="rId426"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указывается сумма исчисленного налога по добытому полезному ископаемому, определяемая как произведение налоговой базы (</w:t>
      </w:r>
      <w:hyperlink r:id="rId427" w:history="1">
        <w:r w:rsidRPr="00DC0139">
          <w:rPr>
            <w:rFonts w:ascii="Times New Roman" w:hAnsi="Times New Roman" w:cs="Times New Roman"/>
            <w:sz w:val="24"/>
            <w:szCs w:val="24"/>
          </w:rPr>
          <w:t>строка 140</w:t>
        </w:r>
      </w:hyperlink>
      <w:r w:rsidRPr="00DC0139">
        <w:rPr>
          <w:rFonts w:ascii="Times New Roman" w:hAnsi="Times New Roman" w:cs="Times New Roman"/>
          <w:sz w:val="24"/>
          <w:szCs w:val="24"/>
        </w:rPr>
        <w:t xml:space="preserve"> подраздела 5.2) и налоговой ставки (</w:t>
      </w:r>
      <w:hyperlink r:id="rId428" w:history="1">
        <w:r w:rsidRPr="00DC0139">
          <w:rPr>
            <w:rFonts w:ascii="Times New Roman" w:hAnsi="Times New Roman" w:cs="Times New Roman"/>
            <w:sz w:val="24"/>
            <w:szCs w:val="24"/>
          </w:rPr>
          <w:t>строка 040</w:t>
        </w:r>
      </w:hyperlink>
      <w:r w:rsidRPr="00DC0139">
        <w:rPr>
          <w:rFonts w:ascii="Times New Roman" w:hAnsi="Times New Roman" w:cs="Times New Roman"/>
          <w:sz w:val="24"/>
          <w:szCs w:val="24"/>
        </w:rPr>
        <w:t xml:space="preserve"> Раздела 5).</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При добыче полезных ископаемых с кодами "04101", "04102" и "04103" сумма исчисленного налога (</w:t>
      </w:r>
      <w:hyperlink r:id="rId429" w:history="1">
        <w:r w:rsidRPr="00DC0139">
          <w:rPr>
            <w:rFonts w:ascii="Times New Roman" w:hAnsi="Times New Roman" w:cs="Times New Roman"/>
            <w:sz w:val="24"/>
            <w:szCs w:val="24"/>
          </w:rPr>
          <w:t>строка 150</w:t>
        </w:r>
      </w:hyperlink>
      <w:r w:rsidRPr="00DC0139">
        <w:rPr>
          <w:rFonts w:ascii="Times New Roman" w:hAnsi="Times New Roman" w:cs="Times New Roman"/>
          <w:sz w:val="24"/>
          <w:szCs w:val="24"/>
        </w:rPr>
        <w:t xml:space="preserve"> подраздела 5.2) определяется как произведение налоговой базы (</w:t>
      </w:r>
      <w:hyperlink r:id="rId430" w:history="1">
        <w:r w:rsidRPr="00DC0139">
          <w:rPr>
            <w:rFonts w:ascii="Times New Roman" w:hAnsi="Times New Roman" w:cs="Times New Roman"/>
            <w:sz w:val="24"/>
            <w:szCs w:val="24"/>
          </w:rPr>
          <w:t>строка 140</w:t>
        </w:r>
      </w:hyperlink>
      <w:r w:rsidRPr="00DC0139">
        <w:rPr>
          <w:rFonts w:ascii="Times New Roman" w:hAnsi="Times New Roman" w:cs="Times New Roman"/>
          <w:sz w:val="24"/>
          <w:szCs w:val="24"/>
        </w:rPr>
        <w:t xml:space="preserve"> подраздела 5.2), налоговой ставки (</w:t>
      </w:r>
      <w:hyperlink r:id="rId431" w:history="1">
        <w:r w:rsidRPr="00DC0139">
          <w:rPr>
            <w:rFonts w:ascii="Times New Roman" w:hAnsi="Times New Roman" w:cs="Times New Roman"/>
            <w:sz w:val="24"/>
            <w:szCs w:val="24"/>
          </w:rPr>
          <w:t>строка 040</w:t>
        </w:r>
      </w:hyperlink>
      <w:r w:rsidRPr="00DC0139">
        <w:rPr>
          <w:rFonts w:ascii="Times New Roman" w:hAnsi="Times New Roman" w:cs="Times New Roman"/>
          <w:sz w:val="24"/>
          <w:szCs w:val="24"/>
        </w:rPr>
        <w:t xml:space="preserve"> Раздела 5) и значения коэффициента Кподз (</w:t>
      </w:r>
      <w:hyperlink r:id="rId432" w:history="1">
        <w:r w:rsidRPr="00DC0139">
          <w:rPr>
            <w:rFonts w:ascii="Times New Roman" w:hAnsi="Times New Roman" w:cs="Times New Roman"/>
            <w:sz w:val="24"/>
            <w:szCs w:val="24"/>
          </w:rPr>
          <w:t>графа 3</w:t>
        </w:r>
      </w:hyperlink>
      <w:r w:rsidRPr="00DC0139">
        <w:rPr>
          <w:rFonts w:ascii="Times New Roman" w:hAnsi="Times New Roman" w:cs="Times New Roman"/>
          <w:sz w:val="24"/>
          <w:szCs w:val="24"/>
        </w:rPr>
        <w:t xml:space="preserve"> подраздела 5.1).</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полезных ископаемых налогоплательщиком, являющимся в соответствии со </w:t>
      </w:r>
      <w:hyperlink r:id="rId433"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 участником регионального инвестиционного проекта, сумма исчисленного налога (</w:t>
      </w:r>
      <w:hyperlink r:id="rId434" w:history="1">
        <w:r w:rsidRPr="00DC0139">
          <w:rPr>
            <w:rFonts w:ascii="Times New Roman" w:hAnsi="Times New Roman" w:cs="Times New Roman"/>
            <w:sz w:val="24"/>
            <w:szCs w:val="24"/>
          </w:rPr>
          <w:t>строка 150</w:t>
        </w:r>
      </w:hyperlink>
      <w:r w:rsidRPr="00DC0139">
        <w:rPr>
          <w:rFonts w:ascii="Times New Roman" w:hAnsi="Times New Roman" w:cs="Times New Roman"/>
          <w:sz w:val="24"/>
          <w:szCs w:val="24"/>
        </w:rPr>
        <w:t xml:space="preserve"> подраздела 5.2) определяется как произведение налоговой базы (</w:t>
      </w:r>
      <w:hyperlink r:id="rId435" w:history="1">
        <w:r w:rsidRPr="00DC0139">
          <w:rPr>
            <w:rFonts w:ascii="Times New Roman" w:hAnsi="Times New Roman" w:cs="Times New Roman"/>
            <w:sz w:val="24"/>
            <w:szCs w:val="24"/>
          </w:rPr>
          <w:t>строка 140</w:t>
        </w:r>
      </w:hyperlink>
      <w:r w:rsidRPr="00DC0139">
        <w:rPr>
          <w:rFonts w:ascii="Times New Roman" w:hAnsi="Times New Roman" w:cs="Times New Roman"/>
          <w:sz w:val="24"/>
          <w:szCs w:val="24"/>
        </w:rPr>
        <w:t xml:space="preserve"> подраздела 5.2), налоговой ставки (</w:t>
      </w:r>
      <w:hyperlink r:id="rId436" w:history="1">
        <w:r w:rsidRPr="00DC0139">
          <w:rPr>
            <w:rFonts w:ascii="Times New Roman" w:hAnsi="Times New Roman" w:cs="Times New Roman"/>
            <w:sz w:val="24"/>
            <w:szCs w:val="24"/>
          </w:rPr>
          <w:t>строка 040</w:t>
        </w:r>
      </w:hyperlink>
      <w:r w:rsidRPr="00DC0139">
        <w:rPr>
          <w:rFonts w:ascii="Times New Roman" w:hAnsi="Times New Roman" w:cs="Times New Roman"/>
          <w:sz w:val="24"/>
          <w:szCs w:val="24"/>
        </w:rPr>
        <w:t xml:space="preserve"> Раздела 5) и значения коэффициента Ктд (</w:t>
      </w:r>
      <w:hyperlink r:id="rId437" w:history="1">
        <w:r w:rsidRPr="00DC0139">
          <w:rPr>
            <w:rFonts w:ascii="Times New Roman" w:hAnsi="Times New Roman" w:cs="Times New Roman"/>
            <w:sz w:val="24"/>
            <w:szCs w:val="24"/>
          </w:rPr>
          <w:t>графа 4</w:t>
        </w:r>
      </w:hyperlink>
      <w:r w:rsidRPr="00DC0139">
        <w:rPr>
          <w:rFonts w:ascii="Times New Roman" w:hAnsi="Times New Roman" w:cs="Times New Roman"/>
          <w:sz w:val="24"/>
          <w:szCs w:val="24"/>
        </w:rPr>
        <w:t xml:space="preserve"> подраздела 5.1).</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добыче полезных ископаемых с кодами "04101", "04102" и "04103" налогоплательщиком, являющимся в соответствии со </w:t>
      </w:r>
      <w:hyperlink r:id="rId438"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 участником регионального инвестиционного проекта, сумма исчисленного налога (</w:t>
      </w:r>
      <w:hyperlink r:id="rId439" w:history="1">
        <w:r w:rsidRPr="00DC0139">
          <w:rPr>
            <w:rFonts w:ascii="Times New Roman" w:hAnsi="Times New Roman" w:cs="Times New Roman"/>
            <w:sz w:val="24"/>
            <w:szCs w:val="24"/>
          </w:rPr>
          <w:t>строка 150</w:t>
        </w:r>
      </w:hyperlink>
      <w:r w:rsidRPr="00DC0139">
        <w:rPr>
          <w:rFonts w:ascii="Times New Roman" w:hAnsi="Times New Roman" w:cs="Times New Roman"/>
          <w:sz w:val="24"/>
          <w:szCs w:val="24"/>
        </w:rPr>
        <w:t xml:space="preserve"> подраздела 5.2) определяется как произведение налоговой базы (</w:t>
      </w:r>
      <w:hyperlink r:id="rId440" w:history="1">
        <w:r w:rsidRPr="00DC0139">
          <w:rPr>
            <w:rFonts w:ascii="Times New Roman" w:hAnsi="Times New Roman" w:cs="Times New Roman"/>
            <w:sz w:val="24"/>
            <w:szCs w:val="24"/>
          </w:rPr>
          <w:t>строка 140</w:t>
        </w:r>
      </w:hyperlink>
      <w:r w:rsidRPr="00DC0139">
        <w:rPr>
          <w:rFonts w:ascii="Times New Roman" w:hAnsi="Times New Roman" w:cs="Times New Roman"/>
          <w:sz w:val="24"/>
          <w:szCs w:val="24"/>
        </w:rPr>
        <w:t xml:space="preserve"> подраздела 5.2), налоговой ставки (</w:t>
      </w:r>
      <w:hyperlink r:id="rId441" w:history="1">
        <w:r w:rsidRPr="00DC0139">
          <w:rPr>
            <w:rFonts w:ascii="Times New Roman" w:hAnsi="Times New Roman" w:cs="Times New Roman"/>
            <w:sz w:val="24"/>
            <w:szCs w:val="24"/>
          </w:rPr>
          <w:t>строка 040</w:t>
        </w:r>
      </w:hyperlink>
      <w:r w:rsidRPr="00DC0139">
        <w:rPr>
          <w:rFonts w:ascii="Times New Roman" w:hAnsi="Times New Roman" w:cs="Times New Roman"/>
          <w:sz w:val="24"/>
          <w:szCs w:val="24"/>
        </w:rPr>
        <w:t xml:space="preserve"> Раздела 5), значения коэффициента Кподз (</w:t>
      </w:r>
      <w:hyperlink r:id="rId442" w:history="1">
        <w:r w:rsidRPr="00DC0139">
          <w:rPr>
            <w:rFonts w:ascii="Times New Roman" w:hAnsi="Times New Roman" w:cs="Times New Roman"/>
            <w:sz w:val="24"/>
            <w:szCs w:val="24"/>
          </w:rPr>
          <w:t>графа 3</w:t>
        </w:r>
      </w:hyperlink>
      <w:r w:rsidRPr="00DC0139">
        <w:rPr>
          <w:rFonts w:ascii="Times New Roman" w:hAnsi="Times New Roman" w:cs="Times New Roman"/>
          <w:sz w:val="24"/>
          <w:szCs w:val="24"/>
        </w:rPr>
        <w:t xml:space="preserve"> подраздела 5.1) и значения коэффициента Ктд (</w:t>
      </w:r>
      <w:hyperlink r:id="rId443" w:history="1">
        <w:r w:rsidRPr="00DC0139">
          <w:rPr>
            <w:rFonts w:ascii="Times New Roman" w:hAnsi="Times New Roman" w:cs="Times New Roman"/>
            <w:sz w:val="24"/>
            <w:szCs w:val="24"/>
          </w:rPr>
          <w:t>графа 4</w:t>
        </w:r>
      </w:hyperlink>
      <w:r w:rsidRPr="00DC0139">
        <w:rPr>
          <w:rFonts w:ascii="Times New Roman" w:hAnsi="Times New Roman" w:cs="Times New Roman"/>
          <w:sz w:val="24"/>
          <w:szCs w:val="24"/>
        </w:rPr>
        <w:t xml:space="preserve"> подраздела 5.1).</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незаполнения </w:t>
      </w:r>
      <w:hyperlink r:id="rId444" w:history="1">
        <w:r w:rsidRPr="00DC0139">
          <w:rPr>
            <w:rFonts w:ascii="Times New Roman" w:hAnsi="Times New Roman" w:cs="Times New Roman"/>
            <w:sz w:val="24"/>
            <w:szCs w:val="24"/>
          </w:rPr>
          <w:t>граф 3</w:t>
        </w:r>
      </w:hyperlink>
      <w:r w:rsidRPr="00DC0139">
        <w:rPr>
          <w:rFonts w:ascii="Times New Roman" w:hAnsi="Times New Roman" w:cs="Times New Roman"/>
          <w:sz w:val="24"/>
          <w:szCs w:val="24"/>
        </w:rPr>
        <w:t xml:space="preserve"> и (или) </w:t>
      </w:r>
      <w:hyperlink r:id="rId445" w:history="1">
        <w:r w:rsidRPr="00DC0139">
          <w:rPr>
            <w:rFonts w:ascii="Times New Roman" w:hAnsi="Times New Roman" w:cs="Times New Roman"/>
            <w:sz w:val="24"/>
            <w:szCs w:val="24"/>
          </w:rPr>
          <w:t>4</w:t>
        </w:r>
      </w:hyperlink>
      <w:r w:rsidRPr="00DC0139">
        <w:rPr>
          <w:rFonts w:ascii="Times New Roman" w:hAnsi="Times New Roman" w:cs="Times New Roman"/>
          <w:sz w:val="24"/>
          <w:szCs w:val="24"/>
        </w:rPr>
        <w:t xml:space="preserve"> подраздела 5.1 в указанных графах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8.7.10. По </w:t>
      </w:r>
      <w:hyperlink r:id="rId446"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указывается скорректированная сумма исчисленного налога на основании </w:t>
      </w:r>
      <w:hyperlink r:id="rId447"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отсутствия суммы исчисленного налога, скорректированной на основании </w:t>
      </w:r>
      <w:hyperlink r:id="rId448" w:history="1">
        <w:r w:rsidRPr="00DC0139">
          <w:rPr>
            <w:rFonts w:ascii="Times New Roman" w:hAnsi="Times New Roman" w:cs="Times New Roman"/>
            <w:sz w:val="24"/>
            <w:szCs w:val="24"/>
          </w:rPr>
          <w:t>пункта 6 статьи 105.3</w:t>
        </w:r>
      </w:hyperlink>
      <w:r w:rsidRPr="00DC0139">
        <w:rPr>
          <w:rFonts w:ascii="Times New Roman" w:hAnsi="Times New Roman" w:cs="Times New Roman"/>
          <w:sz w:val="24"/>
          <w:szCs w:val="24"/>
        </w:rPr>
        <w:t xml:space="preserve"> Кодекса, по </w:t>
      </w:r>
      <w:hyperlink r:id="rId449"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8.8. Если добывается несколько видов полезных ископаемых, налог по которым зачисляется на один КБК и отражается по одному </w:t>
      </w:r>
      <w:hyperlink r:id="rId450"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то сумма </w:t>
      </w:r>
      <w:hyperlink r:id="rId451" w:history="1">
        <w:r w:rsidRPr="00DC0139">
          <w:rPr>
            <w:rFonts w:ascii="Times New Roman" w:hAnsi="Times New Roman" w:cs="Times New Roman"/>
            <w:sz w:val="24"/>
            <w:szCs w:val="24"/>
          </w:rPr>
          <w:t>строк 150</w:t>
        </w:r>
      </w:hyperlink>
      <w:r w:rsidRPr="00DC0139">
        <w:rPr>
          <w:rFonts w:ascii="Times New Roman" w:hAnsi="Times New Roman" w:cs="Times New Roman"/>
          <w:sz w:val="24"/>
          <w:szCs w:val="24"/>
        </w:rPr>
        <w:t xml:space="preserve"> и (или) </w:t>
      </w:r>
      <w:hyperlink r:id="rId452" w:history="1">
        <w:r w:rsidRPr="00DC0139">
          <w:rPr>
            <w:rFonts w:ascii="Times New Roman" w:hAnsi="Times New Roman" w:cs="Times New Roman"/>
            <w:sz w:val="24"/>
            <w:szCs w:val="24"/>
          </w:rPr>
          <w:t>160</w:t>
        </w:r>
      </w:hyperlink>
      <w:r w:rsidRPr="00DC0139">
        <w:rPr>
          <w:rFonts w:ascii="Times New Roman" w:hAnsi="Times New Roman" w:cs="Times New Roman"/>
          <w:sz w:val="24"/>
          <w:szCs w:val="24"/>
        </w:rPr>
        <w:t xml:space="preserve"> подраздела 5.2 Декларации должна соответствовать сумме, указанной в </w:t>
      </w:r>
      <w:hyperlink r:id="rId453"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Раздела 1 Декларации по соответствующему </w:t>
      </w:r>
      <w:hyperlink r:id="rId454"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xml:space="preserve"> и КБК.</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1"/>
        <w:rPr>
          <w:rFonts w:ascii="Times New Roman" w:hAnsi="Times New Roman" w:cs="Times New Roman"/>
          <w:sz w:val="24"/>
          <w:szCs w:val="24"/>
        </w:rPr>
      </w:pPr>
      <w:r w:rsidRPr="00DC0139">
        <w:rPr>
          <w:rFonts w:ascii="Times New Roman" w:hAnsi="Times New Roman" w:cs="Times New Roman"/>
          <w:sz w:val="24"/>
          <w:szCs w:val="24"/>
        </w:rPr>
        <w:t>I</w:t>
      </w:r>
      <w:r w:rsidR="00DF573A">
        <w:rPr>
          <w:rFonts w:ascii="Times New Roman" w:hAnsi="Times New Roman" w:cs="Times New Roman"/>
          <w:sz w:val="24"/>
          <w:szCs w:val="24"/>
          <w:lang w:val="en-US"/>
        </w:rPr>
        <w:t>X</w:t>
      </w:r>
      <w:r w:rsidRPr="00DC0139">
        <w:rPr>
          <w:rFonts w:ascii="Times New Roman" w:hAnsi="Times New Roman" w:cs="Times New Roman"/>
          <w:sz w:val="24"/>
          <w:szCs w:val="24"/>
        </w:rPr>
        <w:t>. Порядок заполнения Раздела 6 "Определение стоимости</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единицы добытого полезного ископаемого исходя из расчетной</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стоимости"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9.1. </w:t>
      </w:r>
      <w:hyperlink r:id="rId455" w:history="1">
        <w:r w:rsidRPr="00DC0139">
          <w:rPr>
            <w:rFonts w:ascii="Times New Roman" w:hAnsi="Times New Roman" w:cs="Times New Roman"/>
            <w:sz w:val="24"/>
            <w:szCs w:val="24"/>
          </w:rPr>
          <w:t>Раздел 6</w:t>
        </w:r>
      </w:hyperlink>
      <w:r w:rsidRPr="00DC0139">
        <w:rPr>
          <w:rFonts w:ascii="Times New Roman" w:hAnsi="Times New Roman" w:cs="Times New Roman"/>
          <w:sz w:val="24"/>
          <w:szCs w:val="24"/>
        </w:rPr>
        <w:t xml:space="preserve"> "Определение стоимости единицы добытого полезного ископаемого исходя из расчетной стоимости" заполняется в случае оценки стоимости какого-либо добытого полезного ископаемого в соответствии с </w:t>
      </w:r>
      <w:hyperlink r:id="rId456" w:history="1">
        <w:r w:rsidRPr="00DC0139">
          <w:rPr>
            <w:rFonts w:ascii="Times New Roman" w:hAnsi="Times New Roman" w:cs="Times New Roman"/>
            <w:sz w:val="24"/>
            <w:szCs w:val="24"/>
          </w:rPr>
          <w:t>пунктом 4 статьи 340</w:t>
        </w:r>
      </w:hyperlink>
      <w:r w:rsidRPr="00DC0139">
        <w:rPr>
          <w:rFonts w:ascii="Times New Roman" w:hAnsi="Times New Roman" w:cs="Times New Roman"/>
          <w:sz w:val="24"/>
          <w:szCs w:val="24"/>
        </w:rPr>
        <w:t xml:space="preserve"> Кодекса исходя из расчетной стоимости и включается в состав Декларации в единственном экземпляре независимо от количества добытых полезных ископаемых, стоимость которых определяется указанным способом.</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9.2. По </w:t>
      </w:r>
      <w:hyperlink r:id="rId457" w:history="1">
        <w:r w:rsidRPr="00DC0139">
          <w:rPr>
            <w:rFonts w:ascii="Times New Roman" w:hAnsi="Times New Roman" w:cs="Times New Roman"/>
            <w:sz w:val="24"/>
            <w:szCs w:val="24"/>
          </w:rPr>
          <w:t>строкам 010</w:t>
        </w:r>
      </w:hyperlink>
      <w:r w:rsidRPr="00DC0139">
        <w:rPr>
          <w:rFonts w:ascii="Times New Roman" w:hAnsi="Times New Roman" w:cs="Times New Roman"/>
          <w:sz w:val="24"/>
          <w:szCs w:val="24"/>
        </w:rPr>
        <w:t xml:space="preserve"> - </w:t>
      </w:r>
      <w:hyperlink r:id="rId458" w:history="1">
        <w:r w:rsidRPr="00DC0139">
          <w:rPr>
            <w:rFonts w:ascii="Times New Roman" w:hAnsi="Times New Roman" w:cs="Times New Roman"/>
            <w:sz w:val="24"/>
            <w:szCs w:val="24"/>
          </w:rPr>
          <w:t>040</w:t>
        </w:r>
      </w:hyperlink>
      <w:r w:rsidRPr="00DC0139">
        <w:rPr>
          <w:rFonts w:ascii="Times New Roman" w:hAnsi="Times New Roman" w:cs="Times New Roman"/>
          <w:sz w:val="24"/>
          <w:szCs w:val="24"/>
        </w:rPr>
        <w:t xml:space="preserve"> указываются данные для расчета суммы прямых расходов, относящихся к добытым в налоговом периоде полезным ископаемым.</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9.2.1. По </w:t>
      </w:r>
      <w:hyperlink r:id="rId459"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сумма осуществленных налогоплательщиком в налоговом периоде прямых расходов по добыче полезных ископаемых, определяемых в соответствии со </w:t>
      </w:r>
      <w:hyperlink r:id="rId460" w:history="1">
        <w:r w:rsidRPr="00DC0139">
          <w:rPr>
            <w:rFonts w:ascii="Times New Roman" w:hAnsi="Times New Roman" w:cs="Times New Roman"/>
            <w:sz w:val="24"/>
            <w:szCs w:val="24"/>
          </w:rPr>
          <w:t>статьей 318</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9.2.2. По </w:t>
      </w:r>
      <w:hyperlink r:id="rId461" w:history="1">
        <w:r w:rsidRPr="00DC0139">
          <w:rPr>
            <w:rFonts w:ascii="Times New Roman" w:hAnsi="Times New Roman" w:cs="Times New Roman"/>
            <w:sz w:val="24"/>
            <w:szCs w:val="24"/>
          </w:rPr>
          <w:t>строкам 020</w:t>
        </w:r>
      </w:hyperlink>
      <w:r w:rsidRPr="00DC0139">
        <w:rPr>
          <w:rFonts w:ascii="Times New Roman" w:hAnsi="Times New Roman" w:cs="Times New Roman"/>
          <w:sz w:val="24"/>
          <w:szCs w:val="24"/>
        </w:rPr>
        <w:t xml:space="preserve">, </w:t>
      </w:r>
      <w:hyperlink r:id="rId462" w:history="1">
        <w:r w:rsidRPr="00DC0139">
          <w:rPr>
            <w:rFonts w:ascii="Times New Roman" w:hAnsi="Times New Roman" w:cs="Times New Roman"/>
            <w:sz w:val="24"/>
            <w:szCs w:val="24"/>
          </w:rPr>
          <w:t>030</w:t>
        </w:r>
      </w:hyperlink>
      <w:r w:rsidRPr="00DC0139">
        <w:rPr>
          <w:rFonts w:ascii="Times New Roman" w:hAnsi="Times New Roman" w:cs="Times New Roman"/>
          <w:sz w:val="24"/>
          <w:szCs w:val="24"/>
        </w:rPr>
        <w:t xml:space="preserve"> указывается стоимость остатков незавершенного производства по добыче полезных ископаемых соответственно на начало и на конец налогового периода, исчисленная в соответствии с </w:t>
      </w:r>
      <w:hyperlink r:id="rId463" w:history="1">
        <w:r w:rsidRPr="00DC0139">
          <w:rPr>
            <w:rFonts w:ascii="Times New Roman" w:hAnsi="Times New Roman" w:cs="Times New Roman"/>
            <w:sz w:val="24"/>
            <w:szCs w:val="24"/>
          </w:rPr>
          <w:t>пунктом 1 статьи 319</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9.2.3. По </w:t>
      </w:r>
      <w:hyperlink r:id="rId464"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сумма прямых расходов, относящаяся к добытым в налоговом периоде полезным ископаемым,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465" w:history="1">
        <w:r w:rsidR="0058327D" w:rsidRPr="00DC0139">
          <w:rPr>
            <w:rFonts w:ascii="Times New Roman" w:hAnsi="Times New Roman" w:cs="Times New Roman"/>
            <w:sz w:val="24"/>
            <w:szCs w:val="24"/>
          </w:rPr>
          <w:t>стр. 040</w:t>
        </w:r>
      </w:hyperlink>
      <w:r w:rsidR="0058327D" w:rsidRPr="00DC0139">
        <w:rPr>
          <w:rFonts w:ascii="Times New Roman" w:hAnsi="Times New Roman" w:cs="Times New Roman"/>
          <w:sz w:val="24"/>
          <w:szCs w:val="24"/>
        </w:rPr>
        <w:t xml:space="preserve"> = </w:t>
      </w:r>
      <w:hyperlink r:id="rId466" w:history="1">
        <w:r w:rsidR="0058327D" w:rsidRPr="00DC0139">
          <w:rPr>
            <w:rFonts w:ascii="Times New Roman" w:hAnsi="Times New Roman" w:cs="Times New Roman"/>
            <w:sz w:val="24"/>
            <w:szCs w:val="24"/>
          </w:rPr>
          <w:t>стр. 010</w:t>
        </w:r>
      </w:hyperlink>
      <w:r w:rsidR="0058327D" w:rsidRPr="00DC0139">
        <w:rPr>
          <w:rFonts w:ascii="Times New Roman" w:hAnsi="Times New Roman" w:cs="Times New Roman"/>
          <w:sz w:val="24"/>
          <w:szCs w:val="24"/>
        </w:rPr>
        <w:t xml:space="preserve"> + </w:t>
      </w:r>
      <w:hyperlink r:id="rId467" w:history="1">
        <w:r w:rsidR="0058327D" w:rsidRPr="00DC0139">
          <w:rPr>
            <w:rFonts w:ascii="Times New Roman" w:hAnsi="Times New Roman" w:cs="Times New Roman"/>
            <w:sz w:val="24"/>
            <w:szCs w:val="24"/>
          </w:rPr>
          <w:t>стр. 020</w:t>
        </w:r>
      </w:hyperlink>
      <w:r w:rsidR="0058327D" w:rsidRPr="00DC0139">
        <w:rPr>
          <w:rFonts w:ascii="Times New Roman" w:hAnsi="Times New Roman" w:cs="Times New Roman"/>
          <w:sz w:val="24"/>
          <w:szCs w:val="24"/>
        </w:rPr>
        <w:t xml:space="preserve"> - </w:t>
      </w:r>
      <w:hyperlink r:id="rId468" w:history="1">
        <w:r w:rsidR="0058327D" w:rsidRPr="00DC0139">
          <w:rPr>
            <w:rFonts w:ascii="Times New Roman" w:hAnsi="Times New Roman" w:cs="Times New Roman"/>
            <w:sz w:val="24"/>
            <w:szCs w:val="24"/>
          </w:rPr>
          <w:t>стр. 030</w:t>
        </w:r>
      </w:hyperlink>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 По </w:t>
      </w:r>
      <w:hyperlink r:id="rId469" w:history="1">
        <w:r w:rsidRPr="00DC0139">
          <w:rPr>
            <w:rFonts w:ascii="Times New Roman" w:hAnsi="Times New Roman" w:cs="Times New Roman"/>
            <w:sz w:val="24"/>
            <w:szCs w:val="24"/>
          </w:rPr>
          <w:t>строкам 050</w:t>
        </w:r>
      </w:hyperlink>
      <w:r w:rsidRPr="00DC0139">
        <w:rPr>
          <w:rFonts w:ascii="Times New Roman" w:hAnsi="Times New Roman" w:cs="Times New Roman"/>
          <w:sz w:val="24"/>
          <w:szCs w:val="24"/>
        </w:rPr>
        <w:t xml:space="preserve"> - </w:t>
      </w:r>
      <w:hyperlink r:id="rId470" w:history="1">
        <w:r w:rsidRPr="00DC0139">
          <w:rPr>
            <w:rFonts w:ascii="Times New Roman" w:hAnsi="Times New Roman" w:cs="Times New Roman"/>
            <w:sz w:val="24"/>
            <w:szCs w:val="24"/>
          </w:rPr>
          <w:t>090</w:t>
        </w:r>
      </w:hyperlink>
      <w:r w:rsidRPr="00DC0139">
        <w:rPr>
          <w:rFonts w:ascii="Times New Roman" w:hAnsi="Times New Roman" w:cs="Times New Roman"/>
          <w:sz w:val="24"/>
          <w:szCs w:val="24"/>
        </w:rPr>
        <w:t xml:space="preserve"> указываются данные для расчета суммы косвенных и иных расходов по добыче полезных ископаемых по участкам недр, предоставленным налогоплательщику в пользование.</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9.3.1. По </w:t>
      </w:r>
      <w:hyperlink r:id="rId471"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указывается сумма внереализационных расходов, произведенных налогоплательщиком в течение налогового периода и относящихся к добытым полезным ископаемым, определяемых в соответствии с </w:t>
      </w:r>
      <w:hyperlink r:id="rId472" w:history="1">
        <w:r w:rsidRPr="00DC0139">
          <w:rPr>
            <w:rFonts w:ascii="Times New Roman" w:hAnsi="Times New Roman" w:cs="Times New Roman"/>
            <w:sz w:val="24"/>
            <w:szCs w:val="24"/>
          </w:rPr>
          <w:t>подпунктами 6</w:t>
        </w:r>
      </w:hyperlink>
      <w:r w:rsidRPr="00DC0139">
        <w:rPr>
          <w:rFonts w:ascii="Times New Roman" w:hAnsi="Times New Roman" w:cs="Times New Roman"/>
          <w:sz w:val="24"/>
          <w:szCs w:val="24"/>
        </w:rPr>
        <w:t xml:space="preserve"> и </w:t>
      </w:r>
      <w:hyperlink r:id="rId473" w:history="1">
        <w:r w:rsidRPr="00DC0139">
          <w:rPr>
            <w:rFonts w:ascii="Times New Roman" w:hAnsi="Times New Roman" w:cs="Times New Roman"/>
            <w:sz w:val="24"/>
            <w:szCs w:val="24"/>
          </w:rPr>
          <w:t>7 пункта 4 статьи 340</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9.3.2. По </w:t>
      </w:r>
      <w:hyperlink r:id="rId474"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указывается сумма косвенных расходов, произведенных налогоплательщиком в течение налогового периода и относящихся к добытым полезным ископаемым, определяемых в соответствии с </w:t>
      </w:r>
      <w:hyperlink r:id="rId475" w:history="1">
        <w:r w:rsidRPr="00DC0139">
          <w:rPr>
            <w:rFonts w:ascii="Times New Roman" w:hAnsi="Times New Roman" w:cs="Times New Roman"/>
            <w:sz w:val="24"/>
            <w:szCs w:val="24"/>
          </w:rPr>
          <w:t>подпунктами 1</w:t>
        </w:r>
      </w:hyperlink>
      <w:r w:rsidRPr="00DC0139">
        <w:rPr>
          <w:rFonts w:ascii="Times New Roman" w:hAnsi="Times New Roman" w:cs="Times New Roman"/>
          <w:sz w:val="24"/>
          <w:szCs w:val="24"/>
        </w:rPr>
        <w:t xml:space="preserve">, </w:t>
      </w:r>
      <w:hyperlink r:id="rId476" w:history="1">
        <w:r w:rsidRPr="00DC0139">
          <w:rPr>
            <w:rFonts w:ascii="Times New Roman" w:hAnsi="Times New Roman" w:cs="Times New Roman"/>
            <w:sz w:val="24"/>
            <w:szCs w:val="24"/>
          </w:rPr>
          <w:t>4</w:t>
        </w:r>
      </w:hyperlink>
      <w:r w:rsidRPr="00DC0139">
        <w:rPr>
          <w:rFonts w:ascii="Times New Roman" w:hAnsi="Times New Roman" w:cs="Times New Roman"/>
          <w:sz w:val="24"/>
          <w:szCs w:val="24"/>
        </w:rPr>
        <w:t xml:space="preserve">, </w:t>
      </w:r>
      <w:hyperlink r:id="rId477" w:history="1">
        <w:r w:rsidRPr="00DC0139">
          <w:rPr>
            <w:rFonts w:ascii="Times New Roman" w:hAnsi="Times New Roman" w:cs="Times New Roman"/>
            <w:sz w:val="24"/>
            <w:szCs w:val="24"/>
          </w:rPr>
          <w:t>5</w:t>
        </w:r>
      </w:hyperlink>
      <w:r w:rsidRPr="00DC0139">
        <w:rPr>
          <w:rFonts w:ascii="Times New Roman" w:hAnsi="Times New Roman" w:cs="Times New Roman"/>
          <w:sz w:val="24"/>
          <w:szCs w:val="24"/>
        </w:rPr>
        <w:t xml:space="preserve">, </w:t>
      </w:r>
      <w:hyperlink r:id="rId478" w:history="1">
        <w:r w:rsidRPr="00DC0139">
          <w:rPr>
            <w:rFonts w:ascii="Times New Roman" w:hAnsi="Times New Roman" w:cs="Times New Roman"/>
            <w:sz w:val="24"/>
            <w:szCs w:val="24"/>
          </w:rPr>
          <w:t>7 пункта 4 статьи 340</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9.3.3. По </w:t>
      </w:r>
      <w:hyperlink r:id="rId479"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указывается сумма косвенных расходов, связанных с добычей полезных ископаемых и другими видами деятельности, подлежащая распределению между затратами на добычу полезных ископаемых и затратами на иную деятельность налогоплательщика в соответствии с </w:t>
      </w:r>
      <w:hyperlink r:id="rId480" w:history="1">
        <w:r w:rsidRPr="00DC0139">
          <w:rPr>
            <w:rFonts w:ascii="Times New Roman" w:hAnsi="Times New Roman" w:cs="Times New Roman"/>
            <w:sz w:val="24"/>
            <w:szCs w:val="24"/>
          </w:rPr>
          <w:t>абзацем двенадцатым пункта 4 статьи 340</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9.3.4. По </w:t>
      </w:r>
      <w:hyperlink r:id="rId481"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указывается сумма прямых расходов по видам деятельности, произведенных налогоплательщиком в налоговом периоде.</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9.3.5. По </w:t>
      </w:r>
      <w:hyperlink r:id="rId482"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указывается сумма косвенных и иных (внереализационных) расходов, относящаяся к добытым в налоговом периоде полезным ископаемым,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r>
        <w:rPr>
          <w:rFonts w:ascii="Times New Roman" w:hAnsi="Times New Roman" w:cs="Times New Roman"/>
          <w:position w:val="-26"/>
          <w:sz w:val="24"/>
          <w:szCs w:val="24"/>
        </w:rPr>
        <w:pict>
          <v:shape id="_x0000_i1041" style="width:258.75pt;height:36.75pt" coordsize="" o:spt="100" adj="0,,0" path="" filled="f" stroked="f">
            <v:stroke joinstyle="miter"/>
            <v:imagedata r:id="rId483" o:title="base_1_218294_32784"/>
            <v:formulas/>
            <v:path o:connecttype="segments"/>
          </v:shape>
        </w:pict>
      </w:r>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9.4. По </w:t>
      </w:r>
      <w:hyperlink r:id="rId484"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указывается общая сумма расходов, произведенных в налоговом периоде, по добыче полезных ископаемых,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485" w:history="1">
        <w:r w:rsidR="0058327D" w:rsidRPr="00DC0139">
          <w:rPr>
            <w:rFonts w:ascii="Times New Roman" w:hAnsi="Times New Roman" w:cs="Times New Roman"/>
            <w:sz w:val="24"/>
            <w:szCs w:val="24"/>
          </w:rPr>
          <w:t>стр. 100</w:t>
        </w:r>
      </w:hyperlink>
      <w:r w:rsidR="0058327D" w:rsidRPr="00DC0139">
        <w:rPr>
          <w:rFonts w:ascii="Times New Roman" w:hAnsi="Times New Roman" w:cs="Times New Roman"/>
          <w:sz w:val="24"/>
          <w:szCs w:val="24"/>
        </w:rPr>
        <w:t xml:space="preserve"> = </w:t>
      </w:r>
      <w:hyperlink r:id="rId486" w:history="1">
        <w:r w:rsidR="0058327D" w:rsidRPr="00DC0139">
          <w:rPr>
            <w:rFonts w:ascii="Times New Roman" w:hAnsi="Times New Roman" w:cs="Times New Roman"/>
            <w:sz w:val="24"/>
            <w:szCs w:val="24"/>
          </w:rPr>
          <w:t>стр. 040</w:t>
        </w:r>
      </w:hyperlink>
      <w:r w:rsidR="0058327D" w:rsidRPr="00DC0139">
        <w:rPr>
          <w:rFonts w:ascii="Times New Roman" w:hAnsi="Times New Roman" w:cs="Times New Roman"/>
          <w:sz w:val="24"/>
          <w:szCs w:val="24"/>
        </w:rPr>
        <w:t xml:space="preserve"> + </w:t>
      </w:r>
      <w:hyperlink r:id="rId487" w:history="1">
        <w:r w:rsidR="0058327D" w:rsidRPr="00DC0139">
          <w:rPr>
            <w:rFonts w:ascii="Times New Roman" w:hAnsi="Times New Roman" w:cs="Times New Roman"/>
            <w:sz w:val="24"/>
            <w:szCs w:val="24"/>
          </w:rPr>
          <w:t>стр. 090</w:t>
        </w:r>
      </w:hyperlink>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9.5. В </w:t>
      </w:r>
      <w:hyperlink r:id="rId488" w:history="1">
        <w:r w:rsidRPr="00DC0139">
          <w:rPr>
            <w:rFonts w:ascii="Times New Roman" w:hAnsi="Times New Roman" w:cs="Times New Roman"/>
            <w:sz w:val="24"/>
            <w:szCs w:val="24"/>
          </w:rPr>
          <w:t>подразделе 6.2</w:t>
        </w:r>
      </w:hyperlink>
      <w:r w:rsidRPr="00DC0139">
        <w:rPr>
          <w:rFonts w:ascii="Times New Roman" w:hAnsi="Times New Roman" w:cs="Times New Roman"/>
          <w:sz w:val="24"/>
          <w:szCs w:val="24"/>
        </w:rPr>
        <w:t xml:space="preserve"> "Определение суммы расходов по отдельным добытым полезным ископаемым" производится определение суммы расходов по добыче отдельных полезных ископаемых.</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9.5.1. По </w:t>
      </w:r>
      <w:hyperlink r:id="rId489"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указывается код единицы измерения количества добытых полезных ископаемых по </w:t>
      </w:r>
      <w:hyperlink r:id="rId490" w:history="1">
        <w:r w:rsidRPr="00DC0139">
          <w:rPr>
            <w:rFonts w:ascii="Times New Roman" w:hAnsi="Times New Roman" w:cs="Times New Roman"/>
            <w:sz w:val="24"/>
            <w:szCs w:val="24"/>
          </w:rPr>
          <w:t>ОКЕИ</w:t>
        </w:r>
      </w:hyperlink>
      <w:r w:rsidRPr="00DC0139">
        <w:rPr>
          <w:rFonts w:ascii="Times New Roman" w:hAnsi="Times New Roman" w:cs="Times New Roman"/>
          <w:sz w:val="24"/>
          <w:szCs w:val="24"/>
        </w:rPr>
        <w:t xml:space="preserve"> (при заполнении Декларации следует иметь в виду, что все показатели количества добытого полезного ископаемого приводятся к общей единице измерения).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9.5.2. По </w:t>
      </w:r>
      <w:hyperlink r:id="rId491"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проставляется код добытого полезного ископаемого,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9.5.3. По </w:t>
      </w:r>
      <w:hyperlink r:id="rId492"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указывается количество добытого полезного ископаемого, код которого отражен по </w:t>
      </w:r>
      <w:hyperlink r:id="rId493"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lastRenderedPageBreak/>
        <w:t xml:space="preserve">9.5.4. По </w:t>
      </w:r>
      <w:hyperlink r:id="rId494"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указывается доля добытого полезного ископаемого в общем количестве добытых полезных ископаемых, определяемая как отношение значения по </w:t>
      </w:r>
      <w:hyperlink r:id="rId495"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для данного полезного ископаемого к сумме значений по всем строкам </w:t>
      </w:r>
      <w:hyperlink r:id="rId496" w:history="1">
        <w:r w:rsidRPr="00DC0139">
          <w:rPr>
            <w:rFonts w:ascii="Times New Roman" w:hAnsi="Times New Roman" w:cs="Times New Roman"/>
            <w:sz w:val="24"/>
            <w:szCs w:val="24"/>
          </w:rPr>
          <w:t>графы 2</w:t>
        </w:r>
      </w:hyperlink>
      <w:r w:rsidRPr="00DC0139">
        <w:rPr>
          <w:rFonts w:ascii="Times New Roman" w:hAnsi="Times New Roman" w:cs="Times New Roman"/>
          <w:sz w:val="24"/>
          <w:szCs w:val="24"/>
        </w:rPr>
        <w:t xml:space="preserve"> (сумма значений по </w:t>
      </w:r>
      <w:hyperlink r:id="rId497"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должна равняться единице);</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9.5.5. По </w:t>
      </w:r>
      <w:hyperlink r:id="rId498" w:history="1">
        <w:r w:rsidRPr="00DC0139">
          <w:rPr>
            <w:rFonts w:ascii="Times New Roman" w:hAnsi="Times New Roman" w:cs="Times New Roman"/>
            <w:sz w:val="24"/>
            <w:szCs w:val="24"/>
          </w:rPr>
          <w:t>графе 4</w:t>
        </w:r>
      </w:hyperlink>
      <w:r w:rsidRPr="00DC0139">
        <w:rPr>
          <w:rFonts w:ascii="Times New Roman" w:hAnsi="Times New Roman" w:cs="Times New Roman"/>
          <w:sz w:val="24"/>
          <w:szCs w:val="24"/>
        </w:rPr>
        <w:t xml:space="preserve"> отражается сумма расходов по добыче полезного ископаемого, определяемая как произведение общей суммы расходов по добыче полезных ископаемых, произведенных в налоговом периоде </w:t>
      </w:r>
      <w:hyperlink r:id="rId499" w:history="1">
        <w:r w:rsidRPr="00DC0139">
          <w:rPr>
            <w:rFonts w:ascii="Times New Roman" w:hAnsi="Times New Roman" w:cs="Times New Roman"/>
            <w:sz w:val="24"/>
            <w:szCs w:val="24"/>
          </w:rPr>
          <w:t>(строка 100)</w:t>
        </w:r>
      </w:hyperlink>
      <w:r w:rsidRPr="00DC0139">
        <w:rPr>
          <w:rFonts w:ascii="Times New Roman" w:hAnsi="Times New Roman" w:cs="Times New Roman"/>
          <w:sz w:val="24"/>
          <w:szCs w:val="24"/>
        </w:rPr>
        <w:t xml:space="preserve">, и доли добытого полезного ископаемого в общем количестве добытых полезных ископаемых </w:t>
      </w:r>
      <w:hyperlink r:id="rId500" w:history="1">
        <w:r w:rsidRPr="00DC0139">
          <w:rPr>
            <w:rFonts w:ascii="Times New Roman" w:hAnsi="Times New Roman" w:cs="Times New Roman"/>
            <w:sz w:val="24"/>
            <w:szCs w:val="24"/>
          </w:rPr>
          <w:t>(графа 3)</w:t>
        </w:r>
      </w:hyperlink>
      <w:r w:rsidRPr="00DC0139">
        <w:rPr>
          <w:rFonts w:ascii="Times New Roman" w:hAnsi="Times New Roman" w:cs="Times New Roman"/>
          <w:sz w:val="24"/>
          <w:szCs w:val="24"/>
        </w:rPr>
        <w:t>.</w:t>
      </w:r>
    </w:p>
    <w:p w:rsidR="0058327D" w:rsidRPr="00DC0139" w:rsidRDefault="0058327D">
      <w:pPr>
        <w:pStyle w:val="ConsPlusNormal"/>
        <w:jc w:val="both"/>
        <w:rPr>
          <w:rFonts w:ascii="Times New Roman" w:hAnsi="Times New Roman" w:cs="Times New Roman"/>
          <w:sz w:val="24"/>
          <w:szCs w:val="24"/>
        </w:rPr>
      </w:pPr>
    </w:p>
    <w:p w:rsidR="0058327D" w:rsidRPr="00DC0139" w:rsidRDefault="00DF573A">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lang w:val="en-US"/>
        </w:rPr>
        <w:t>X</w:t>
      </w:r>
      <w:r w:rsidR="0058327D" w:rsidRPr="00DC0139">
        <w:rPr>
          <w:rFonts w:ascii="Times New Roman" w:hAnsi="Times New Roman" w:cs="Times New Roman"/>
          <w:sz w:val="24"/>
          <w:szCs w:val="24"/>
        </w:rPr>
        <w:t>. Порядок заполнения Раздела 7 "Данные, служащие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основанием для исчисления и уплаты налога, при добыче угля</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 участку недр" Декларации</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10.1. </w:t>
      </w:r>
      <w:hyperlink r:id="rId501" w:history="1">
        <w:r w:rsidRPr="00DC0139">
          <w:rPr>
            <w:rFonts w:ascii="Times New Roman" w:hAnsi="Times New Roman" w:cs="Times New Roman"/>
            <w:sz w:val="24"/>
            <w:szCs w:val="24"/>
          </w:rPr>
          <w:t>Раздел 7</w:t>
        </w:r>
      </w:hyperlink>
      <w:r w:rsidRPr="00DC0139">
        <w:rPr>
          <w:rFonts w:ascii="Times New Roman" w:hAnsi="Times New Roman" w:cs="Times New Roman"/>
          <w:sz w:val="24"/>
          <w:szCs w:val="24"/>
        </w:rPr>
        <w:t xml:space="preserve"> "Данные, служащие основанием для исчисления и уплаты налога, при добыче угля по участку недр" заполняется налогоплательщиком отдельно по соответствующему КБК и отдельно по каждому участку недр.</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10.2. По </w:t>
      </w:r>
      <w:hyperlink r:id="rId502" w:history="1">
        <w:r w:rsidRPr="00DC0139">
          <w:rPr>
            <w:rFonts w:ascii="Times New Roman" w:hAnsi="Times New Roman" w:cs="Times New Roman"/>
            <w:sz w:val="24"/>
            <w:szCs w:val="24"/>
          </w:rPr>
          <w:t>строке 010</w:t>
        </w:r>
      </w:hyperlink>
      <w:r w:rsidRPr="00DC0139">
        <w:rPr>
          <w:rFonts w:ascii="Times New Roman" w:hAnsi="Times New Roman" w:cs="Times New Roman"/>
          <w:sz w:val="24"/>
          <w:szCs w:val="24"/>
        </w:rPr>
        <w:t xml:space="preserve"> указывается КБК, в соответствии с которым уплачивается налог в отношении угля.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10.3. По </w:t>
      </w:r>
      <w:hyperlink r:id="rId503" w:history="1">
        <w:r w:rsidRPr="00DC0139">
          <w:rPr>
            <w:rFonts w:ascii="Times New Roman" w:hAnsi="Times New Roman" w:cs="Times New Roman"/>
            <w:sz w:val="24"/>
            <w:szCs w:val="24"/>
          </w:rPr>
          <w:t>строке 020</w:t>
        </w:r>
      </w:hyperlink>
      <w:r w:rsidRPr="00DC0139">
        <w:rPr>
          <w:rFonts w:ascii="Times New Roman" w:hAnsi="Times New Roman" w:cs="Times New Roman"/>
          <w:sz w:val="24"/>
          <w:szCs w:val="24"/>
        </w:rPr>
        <w:t xml:space="preserve"> указываются серия, номер и вид лицензии на пользование недрами. </w:t>
      </w:r>
      <w:proofErr w:type="gramStart"/>
      <w:r w:rsidRPr="00DC0139">
        <w:rPr>
          <w:rFonts w:ascii="Times New Roman" w:hAnsi="Times New Roman" w:cs="Times New Roman"/>
          <w:sz w:val="24"/>
          <w:szCs w:val="24"/>
        </w:rPr>
        <w:t>Например</w:t>
      </w:r>
      <w:proofErr w:type="gramEnd"/>
      <w:r w:rsidRPr="00DC0139">
        <w:rPr>
          <w:rFonts w:ascii="Times New Roman" w:hAnsi="Times New Roman" w:cs="Times New Roman"/>
          <w:sz w:val="24"/>
          <w:szCs w:val="24"/>
        </w:rPr>
        <w:t>: КЕМ 12345 ТЭ.</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10.4. По </w:t>
      </w:r>
      <w:hyperlink r:id="rId504" w:history="1">
        <w:r w:rsidRPr="00DC0139">
          <w:rPr>
            <w:rFonts w:ascii="Times New Roman" w:hAnsi="Times New Roman" w:cs="Times New Roman"/>
            <w:sz w:val="24"/>
            <w:szCs w:val="24"/>
          </w:rPr>
          <w:t>строке 030</w:t>
        </w:r>
      </w:hyperlink>
      <w:r w:rsidRPr="00DC0139">
        <w:rPr>
          <w:rFonts w:ascii="Times New Roman" w:hAnsi="Times New Roman" w:cs="Times New Roman"/>
          <w:sz w:val="24"/>
          <w:szCs w:val="24"/>
        </w:rPr>
        <w:t xml:space="preserve"> проставляется код единицы измерения количества добытого полезного ископаемого по </w:t>
      </w:r>
      <w:hyperlink r:id="rId505" w:history="1">
        <w:r w:rsidRPr="00DC0139">
          <w:rPr>
            <w:rFonts w:ascii="Times New Roman" w:hAnsi="Times New Roman" w:cs="Times New Roman"/>
            <w:sz w:val="24"/>
            <w:szCs w:val="24"/>
          </w:rPr>
          <w:t>ОКЕИ</w:t>
        </w:r>
      </w:hyperlink>
      <w:r w:rsidRPr="00DC0139">
        <w:rPr>
          <w:rFonts w:ascii="Times New Roman" w:hAnsi="Times New Roman" w:cs="Times New Roman"/>
          <w:sz w:val="24"/>
          <w:szCs w:val="24"/>
        </w:rPr>
        <w:t xml:space="preserve">, согласно </w:t>
      </w:r>
      <w:hyperlink w:anchor="P1133" w:history="1">
        <w:r w:rsidRPr="00DC0139">
          <w:rPr>
            <w:rFonts w:ascii="Times New Roman" w:hAnsi="Times New Roman" w:cs="Times New Roman"/>
            <w:sz w:val="24"/>
            <w:szCs w:val="24"/>
          </w:rPr>
          <w:t>Приложению N 4</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10.5. По </w:t>
      </w:r>
      <w:hyperlink r:id="rId506" w:history="1">
        <w:r w:rsidRPr="00DC0139">
          <w:rPr>
            <w:rFonts w:ascii="Times New Roman" w:hAnsi="Times New Roman" w:cs="Times New Roman"/>
            <w:sz w:val="24"/>
            <w:szCs w:val="24"/>
          </w:rPr>
          <w:t>строке 040</w:t>
        </w:r>
      </w:hyperlink>
      <w:r w:rsidRPr="00DC0139">
        <w:rPr>
          <w:rFonts w:ascii="Times New Roman" w:hAnsi="Times New Roman" w:cs="Times New Roman"/>
          <w:sz w:val="24"/>
          <w:szCs w:val="24"/>
        </w:rPr>
        <w:t xml:space="preserve"> указывается код по </w:t>
      </w:r>
      <w:hyperlink r:id="rId507" w:history="1">
        <w:r w:rsidRPr="00DC0139">
          <w:rPr>
            <w:rFonts w:ascii="Times New Roman" w:hAnsi="Times New Roman" w:cs="Times New Roman"/>
            <w:sz w:val="24"/>
            <w:szCs w:val="24"/>
          </w:rPr>
          <w:t>ОКТМО</w:t>
        </w:r>
      </w:hyperlink>
      <w:r w:rsidRPr="00DC0139">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10.6. По </w:t>
      </w:r>
      <w:hyperlink r:id="rId508" w:history="1">
        <w:r w:rsidRPr="00DC0139">
          <w:rPr>
            <w:rFonts w:ascii="Times New Roman" w:hAnsi="Times New Roman" w:cs="Times New Roman"/>
            <w:sz w:val="24"/>
            <w:szCs w:val="24"/>
          </w:rPr>
          <w:t>строке 050</w:t>
        </w:r>
      </w:hyperlink>
      <w:r w:rsidRPr="00DC0139">
        <w:rPr>
          <w:rFonts w:ascii="Times New Roman" w:hAnsi="Times New Roman" w:cs="Times New Roman"/>
          <w:sz w:val="24"/>
          <w:szCs w:val="24"/>
        </w:rPr>
        <w:t xml:space="preserve"> указывается значение коэффициента, характеризующего территорию добычи полезного ископаемого (Ктд), определяемого в соответствии со </w:t>
      </w:r>
      <w:hyperlink r:id="rId509"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10.7. В </w:t>
      </w:r>
      <w:hyperlink r:id="rId510" w:history="1">
        <w:r w:rsidRPr="00DC0139">
          <w:rPr>
            <w:rFonts w:ascii="Times New Roman" w:hAnsi="Times New Roman" w:cs="Times New Roman"/>
            <w:sz w:val="24"/>
            <w:szCs w:val="24"/>
          </w:rPr>
          <w:t>подразделе 7.1</w:t>
        </w:r>
      </w:hyperlink>
      <w:r w:rsidRPr="00DC0139">
        <w:rPr>
          <w:rFonts w:ascii="Times New Roman" w:hAnsi="Times New Roman" w:cs="Times New Roman"/>
          <w:sz w:val="24"/>
          <w:szCs w:val="24"/>
        </w:rPr>
        <w:t xml:space="preserve"> "Данные о количестве добытого полезного ископаемого по участку недр" налогоплательщик отражает количество добытого угля отдельно по каждому виду угля,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10.7.1. В </w:t>
      </w:r>
      <w:hyperlink r:id="rId511" w:history="1">
        <w:r w:rsidRPr="00DC0139">
          <w:rPr>
            <w:rFonts w:ascii="Times New Roman" w:hAnsi="Times New Roman" w:cs="Times New Roman"/>
            <w:sz w:val="24"/>
            <w:szCs w:val="24"/>
          </w:rPr>
          <w:t>графе 1</w:t>
        </w:r>
      </w:hyperlink>
      <w:r w:rsidRPr="00DC0139">
        <w:rPr>
          <w:rFonts w:ascii="Times New Roman" w:hAnsi="Times New Roman" w:cs="Times New Roman"/>
          <w:sz w:val="24"/>
          <w:szCs w:val="24"/>
        </w:rPr>
        <w:t xml:space="preserve"> указывается код вида добытого полезного ископаемого "01100", "01150", "01300" и "01350", согласно </w:t>
      </w:r>
      <w:hyperlink w:anchor="P616" w:history="1">
        <w:r w:rsidRPr="00DC0139">
          <w:rPr>
            <w:rFonts w:ascii="Times New Roman" w:hAnsi="Times New Roman" w:cs="Times New Roman"/>
            <w:sz w:val="24"/>
            <w:szCs w:val="24"/>
          </w:rPr>
          <w:t>Приложению N 2</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10.7.2. В </w:t>
      </w:r>
      <w:hyperlink r:id="rId512" w:history="1">
        <w:r w:rsidRPr="00DC0139">
          <w:rPr>
            <w:rFonts w:ascii="Times New Roman" w:hAnsi="Times New Roman" w:cs="Times New Roman"/>
            <w:sz w:val="24"/>
            <w:szCs w:val="24"/>
          </w:rPr>
          <w:t>графе 2</w:t>
        </w:r>
      </w:hyperlink>
      <w:r w:rsidRPr="00DC0139">
        <w:rPr>
          <w:rFonts w:ascii="Times New Roman" w:hAnsi="Times New Roman" w:cs="Times New Roman"/>
          <w:sz w:val="24"/>
          <w:szCs w:val="24"/>
        </w:rPr>
        <w:t xml:space="preserve"> - код основания налогообложения добытого угля по налоговой ставке, установленной </w:t>
      </w:r>
      <w:hyperlink r:id="rId513" w:history="1">
        <w:r w:rsidRPr="00DC0139">
          <w:rPr>
            <w:rFonts w:ascii="Times New Roman" w:hAnsi="Times New Roman" w:cs="Times New Roman"/>
            <w:sz w:val="24"/>
            <w:szCs w:val="24"/>
          </w:rPr>
          <w:t>статьей 342</w:t>
        </w:r>
      </w:hyperlink>
      <w:r w:rsidRPr="00DC0139">
        <w:rPr>
          <w:rFonts w:ascii="Times New Roman" w:hAnsi="Times New Roman" w:cs="Times New Roman"/>
          <w:sz w:val="24"/>
          <w:szCs w:val="24"/>
        </w:rPr>
        <w:t xml:space="preserve"> Кодекса, согласно </w:t>
      </w:r>
      <w:hyperlink w:anchor="P956" w:history="1">
        <w:r w:rsidRPr="00DC0139">
          <w:rPr>
            <w:rFonts w:ascii="Times New Roman" w:hAnsi="Times New Roman" w:cs="Times New Roman"/>
            <w:sz w:val="24"/>
            <w:szCs w:val="24"/>
          </w:rPr>
          <w:t>Приложению N 3</w:t>
        </w:r>
      </w:hyperlink>
      <w:r w:rsidRPr="00DC0139">
        <w:rPr>
          <w:rFonts w:ascii="Times New Roman" w:hAnsi="Times New Roman" w:cs="Times New Roman"/>
          <w:sz w:val="24"/>
          <w:szCs w:val="24"/>
        </w:rPr>
        <w:t xml:space="preserve"> к настоящему Порядку.</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10.7.3. В </w:t>
      </w:r>
      <w:hyperlink r:id="rId514"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 количество добытого угля, подлежащего налогообложению по налоговой ставке, установленной </w:t>
      </w:r>
      <w:hyperlink r:id="rId515" w:history="1">
        <w:r w:rsidRPr="00DC0139">
          <w:rPr>
            <w:rFonts w:ascii="Times New Roman" w:hAnsi="Times New Roman" w:cs="Times New Roman"/>
            <w:sz w:val="24"/>
            <w:szCs w:val="24"/>
          </w:rPr>
          <w:t>статьей 342</w:t>
        </w:r>
      </w:hyperlink>
      <w:r w:rsidRPr="00DC0139">
        <w:rPr>
          <w:rFonts w:ascii="Times New Roman" w:hAnsi="Times New Roman" w:cs="Times New Roman"/>
          <w:sz w:val="24"/>
          <w:szCs w:val="24"/>
        </w:rPr>
        <w:t xml:space="preserve"> Кодекса, по соответствующему основанию.</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Количество добытого угля определяется с точностью до третьего знака после запятой.</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 </w:t>
      </w:r>
      <w:hyperlink r:id="rId516" w:history="1">
        <w:r w:rsidRPr="00DC0139">
          <w:rPr>
            <w:rFonts w:ascii="Times New Roman" w:hAnsi="Times New Roman" w:cs="Times New Roman"/>
            <w:sz w:val="24"/>
            <w:szCs w:val="24"/>
          </w:rPr>
          <w:t>Подраздел 7.2</w:t>
        </w:r>
      </w:hyperlink>
      <w:r w:rsidRPr="00DC0139">
        <w:rPr>
          <w:rFonts w:ascii="Times New Roman" w:hAnsi="Times New Roman" w:cs="Times New Roman"/>
          <w:sz w:val="24"/>
          <w:szCs w:val="24"/>
        </w:rPr>
        <w:t xml:space="preserve"> "Расчет суммы налога, подлежащей уплате в бюджет, по участку недр" заполняется налогоплательщиком отдельно по каждому участку недр.</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10.8.1. По </w:t>
      </w:r>
      <w:hyperlink r:id="rId517" w:history="1">
        <w:r w:rsidRPr="00DC0139">
          <w:rPr>
            <w:rFonts w:ascii="Times New Roman" w:hAnsi="Times New Roman" w:cs="Times New Roman"/>
            <w:sz w:val="24"/>
            <w:szCs w:val="24"/>
          </w:rPr>
          <w:t>строке 060</w:t>
        </w:r>
      </w:hyperlink>
      <w:r w:rsidRPr="00DC0139">
        <w:rPr>
          <w:rFonts w:ascii="Times New Roman" w:hAnsi="Times New Roman" w:cs="Times New Roman"/>
          <w:sz w:val="24"/>
          <w:szCs w:val="24"/>
        </w:rPr>
        <w:t xml:space="preserve"> подраздела 7.2 указывается сумма остатков, неучтенных при определении налогового вычета расходов на начало налогового периода, в соответствии с </w:t>
      </w:r>
      <w:hyperlink r:id="rId518" w:history="1">
        <w:r w:rsidRPr="00DC0139">
          <w:rPr>
            <w:rFonts w:ascii="Times New Roman" w:hAnsi="Times New Roman" w:cs="Times New Roman"/>
            <w:sz w:val="24"/>
            <w:szCs w:val="24"/>
          </w:rPr>
          <w:t>пунктом 4 статьи 343.1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w:t>
      </w:r>
      <w:hyperlink r:id="rId519" w:history="1">
        <w:r w:rsidRPr="00DC0139">
          <w:rPr>
            <w:rFonts w:ascii="Times New Roman" w:hAnsi="Times New Roman" w:cs="Times New Roman"/>
            <w:sz w:val="24"/>
            <w:szCs w:val="24"/>
          </w:rPr>
          <w:t>строки 060</w:t>
        </w:r>
      </w:hyperlink>
      <w:r w:rsidRPr="00DC0139">
        <w:rPr>
          <w:rFonts w:ascii="Times New Roman" w:hAnsi="Times New Roman" w:cs="Times New Roman"/>
          <w:sz w:val="24"/>
          <w:szCs w:val="24"/>
        </w:rPr>
        <w:t xml:space="preserve"> подраздела 7.2 равен показателю </w:t>
      </w:r>
      <w:hyperlink r:id="rId520" w:history="1">
        <w:r w:rsidRPr="00DC0139">
          <w:rPr>
            <w:rFonts w:ascii="Times New Roman" w:hAnsi="Times New Roman" w:cs="Times New Roman"/>
            <w:sz w:val="24"/>
            <w:szCs w:val="24"/>
          </w:rPr>
          <w:t>строки 160</w:t>
        </w:r>
      </w:hyperlink>
      <w:r w:rsidRPr="00DC0139">
        <w:rPr>
          <w:rFonts w:ascii="Times New Roman" w:hAnsi="Times New Roman" w:cs="Times New Roman"/>
          <w:sz w:val="24"/>
          <w:szCs w:val="24"/>
        </w:rPr>
        <w:t xml:space="preserve"> подраздела 7.2 Декларации за предыдущий налоговый период.</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10.8.2. По </w:t>
      </w:r>
      <w:hyperlink r:id="rId521" w:history="1">
        <w:r w:rsidRPr="00DC0139">
          <w:rPr>
            <w:rFonts w:ascii="Times New Roman" w:hAnsi="Times New Roman" w:cs="Times New Roman"/>
            <w:sz w:val="24"/>
            <w:szCs w:val="24"/>
          </w:rPr>
          <w:t>строке 070</w:t>
        </w:r>
      </w:hyperlink>
      <w:r w:rsidRPr="00DC0139">
        <w:rPr>
          <w:rFonts w:ascii="Times New Roman" w:hAnsi="Times New Roman" w:cs="Times New Roman"/>
          <w:sz w:val="24"/>
          <w:szCs w:val="24"/>
        </w:rPr>
        <w:t xml:space="preserve"> подраздела 7.2 указывается сумма расходов, осуществленных (понесенных) налогоплательщиком в налоговом периоде и связанных с обеспечением безопасных условий и охраны труда при добыче угля, по </w:t>
      </w:r>
      <w:hyperlink r:id="rId522" w:history="1">
        <w:r w:rsidRPr="00DC0139">
          <w:rPr>
            <w:rFonts w:ascii="Times New Roman" w:hAnsi="Times New Roman" w:cs="Times New Roman"/>
            <w:sz w:val="24"/>
            <w:szCs w:val="24"/>
          </w:rPr>
          <w:t>перечню</w:t>
        </w:r>
      </w:hyperlink>
      <w:r w:rsidRPr="00DC0139">
        <w:rPr>
          <w:rFonts w:ascii="Times New Roman" w:hAnsi="Times New Roman" w:cs="Times New Roman"/>
          <w:sz w:val="24"/>
          <w:szCs w:val="24"/>
        </w:rPr>
        <w:t xml:space="preserve">, установленному постановлением Правительства Российской Федерации от 10 июня 2011 г. N 455 "Об утверждении перечня видов расходов, связанных с обеспечением безопасных условий и охраны труда при добыче угля, принимаемых к вычету из суммы налога на добычу полезных ископаемых" (Собрание законодательства Российской Федерации, 2011, N 25, ст. 3591), в соответствии с </w:t>
      </w:r>
      <w:hyperlink r:id="rId523" w:history="1">
        <w:r w:rsidRPr="00DC0139">
          <w:rPr>
            <w:rFonts w:ascii="Times New Roman" w:hAnsi="Times New Roman" w:cs="Times New Roman"/>
            <w:sz w:val="24"/>
            <w:szCs w:val="24"/>
          </w:rPr>
          <w:t>пунктом 5 статьи 343.1</w:t>
        </w:r>
      </w:hyperlink>
      <w:r w:rsidRPr="00DC0139">
        <w:rPr>
          <w:rFonts w:ascii="Times New Roman" w:hAnsi="Times New Roman" w:cs="Times New Roman"/>
          <w:sz w:val="24"/>
          <w:szCs w:val="24"/>
        </w:rPr>
        <w:t xml:space="preserve"> Кодекса,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24" w:history="1">
        <w:r w:rsidR="0058327D" w:rsidRPr="00DC0139">
          <w:rPr>
            <w:rFonts w:ascii="Times New Roman" w:hAnsi="Times New Roman" w:cs="Times New Roman"/>
            <w:sz w:val="24"/>
            <w:szCs w:val="24"/>
          </w:rPr>
          <w:t>стр. 070</w:t>
        </w:r>
      </w:hyperlink>
      <w:r w:rsidR="0058327D" w:rsidRPr="00DC0139">
        <w:rPr>
          <w:rFonts w:ascii="Times New Roman" w:hAnsi="Times New Roman" w:cs="Times New Roman"/>
          <w:sz w:val="24"/>
          <w:szCs w:val="24"/>
        </w:rPr>
        <w:t xml:space="preserve"> = </w:t>
      </w:r>
      <w:hyperlink r:id="rId525" w:history="1">
        <w:r w:rsidR="0058327D" w:rsidRPr="00DC0139">
          <w:rPr>
            <w:rFonts w:ascii="Times New Roman" w:hAnsi="Times New Roman" w:cs="Times New Roman"/>
            <w:sz w:val="24"/>
            <w:szCs w:val="24"/>
          </w:rPr>
          <w:t>стр. 080</w:t>
        </w:r>
      </w:hyperlink>
      <w:r w:rsidR="0058327D" w:rsidRPr="00DC0139">
        <w:rPr>
          <w:rFonts w:ascii="Times New Roman" w:hAnsi="Times New Roman" w:cs="Times New Roman"/>
          <w:sz w:val="24"/>
          <w:szCs w:val="24"/>
        </w:rPr>
        <w:t xml:space="preserve"> + </w:t>
      </w:r>
      <w:hyperlink r:id="rId526" w:history="1">
        <w:r w:rsidR="0058327D" w:rsidRPr="00DC0139">
          <w:rPr>
            <w:rFonts w:ascii="Times New Roman" w:hAnsi="Times New Roman" w:cs="Times New Roman"/>
            <w:sz w:val="24"/>
            <w:szCs w:val="24"/>
          </w:rPr>
          <w:t>стр. 090</w:t>
        </w:r>
      </w:hyperlink>
      <w:r w:rsidR="0058327D" w:rsidRPr="00DC0139">
        <w:rPr>
          <w:rFonts w:ascii="Times New Roman" w:hAnsi="Times New Roman" w:cs="Times New Roman"/>
          <w:sz w:val="24"/>
          <w:szCs w:val="24"/>
        </w:rPr>
        <w:t xml:space="preserve"> + </w:t>
      </w:r>
      <w:hyperlink r:id="rId527" w:history="1">
        <w:r w:rsidR="0058327D" w:rsidRPr="00DC0139">
          <w:rPr>
            <w:rFonts w:ascii="Times New Roman" w:hAnsi="Times New Roman" w:cs="Times New Roman"/>
            <w:sz w:val="24"/>
            <w:szCs w:val="24"/>
          </w:rPr>
          <w:t>стр. 100</w:t>
        </w:r>
      </w:hyperlink>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10.8.3. При этом по </w:t>
      </w:r>
      <w:hyperlink r:id="rId528" w:history="1">
        <w:r w:rsidRPr="00DC0139">
          <w:rPr>
            <w:rFonts w:ascii="Times New Roman" w:hAnsi="Times New Roman" w:cs="Times New Roman"/>
            <w:sz w:val="24"/>
            <w:szCs w:val="24"/>
          </w:rPr>
          <w:t>строкам 080</w:t>
        </w:r>
      </w:hyperlink>
      <w:r w:rsidRPr="00DC0139">
        <w:rPr>
          <w:rFonts w:ascii="Times New Roman" w:hAnsi="Times New Roman" w:cs="Times New Roman"/>
          <w:sz w:val="24"/>
          <w:szCs w:val="24"/>
        </w:rPr>
        <w:t xml:space="preserve"> - </w:t>
      </w:r>
      <w:hyperlink r:id="rId529" w:history="1">
        <w:r w:rsidRPr="00DC0139">
          <w:rPr>
            <w:rFonts w:ascii="Times New Roman" w:hAnsi="Times New Roman" w:cs="Times New Roman"/>
            <w:sz w:val="24"/>
            <w:szCs w:val="24"/>
          </w:rPr>
          <w:t>100</w:t>
        </w:r>
      </w:hyperlink>
      <w:r w:rsidRPr="00DC0139">
        <w:rPr>
          <w:rFonts w:ascii="Times New Roman" w:hAnsi="Times New Roman" w:cs="Times New Roman"/>
          <w:sz w:val="24"/>
          <w:szCs w:val="24"/>
        </w:rPr>
        <w:t xml:space="preserve"> подраздела 7.2 указываются данные для расчета суммы расходов, осуществленных (понесенных) налогоплательщиком в налоговом периоде и связанных с </w:t>
      </w:r>
      <w:r w:rsidRPr="00DC0139">
        <w:rPr>
          <w:rFonts w:ascii="Times New Roman" w:hAnsi="Times New Roman" w:cs="Times New Roman"/>
          <w:sz w:val="24"/>
          <w:szCs w:val="24"/>
        </w:rPr>
        <w:lastRenderedPageBreak/>
        <w:t>обеспечением безопасных условий и охраны труда при добыче угля;</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10.8.3.1. По </w:t>
      </w:r>
      <w:hyperlink r:id="rId530" w:history="1">
        <w:r w:rsidRPr="00DC0139">
          <w:rPr>
            <w:rFonts w:ascii="Times New Roman" w:hAnsi="Times New Roman" w:cs="Times New Roman"/>
            <w:sz w:val="24"/>
            <w:szCs w:val="24"/>
          </w:rPr>
          <w:t>строке 080</w:t>
        </w:r>
      </w:hyperlink>
      <w:r w:rsidRPr="00DC0139">
        <w:rPr>
          <w:rFonts w:ascii="Times New Roman" w:hAnsi="Times New Roman" w:cs="Times New Roman"/>
          <w:sz w:val="24"/>
          <w:szCs w:val="24"/>
        </w:rPr>
        <w:t xml:space="preserve"> подраздела 7.2 - материальные расходы налогоплательщика, определяемые в порядке, предусмотренном </w:t>
      </w:r>
      <w:hyperlink r:id="rId531" w:history="1">
        <w:r w:rsidRPr="00DC0139">
          <w:rPr>
            <w:rFonts w:ascii="Times New Roman" w:hAnsi="Times New Roman" w:cs="Times New Roman"/>
            <w:sz w:val="24"/>
            <w:szCs w:val="24"/>
          </w:rPr>
          <w:t>главой 25</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10.8.3.2. По </w:t>
      </w:r>
      <w:hyperlink r:id="rId532" w:history="1">
        <w:r w:rsidRPr="00DC0139">
          <w:rPr>
            <w:rFonts w:ascii="Times New Roman" w:hAnsi="Times New Roman" w:cs="Times New Roman"/>
            <w:sz w:val="24"/>
            <w:szCs w:val="24"/>
          </w:rPr>
          <w:t>строке 090</w:t>
        </w:r>
      </w:hyperlink>
      <w:r w:rsidRPr="00DC0139">
        <w:rPr>
          <w:rFonts w:ascii="Times New Roman" w:hAnsi="Times New Roman" w:cs="Times New Roman"/>
          <w:sz w:val="24"/>
          <w:szCs w:val="24"/>
        </w:rPr>
        <w:t xml:space="preserve"> подраздела 7.2 - расходы налогоплательщика на приобретение и (или) создание амортизируемого имущества;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10.8.3.3. По </w:t>
      </w:r>
      <w:hyperlink r:id="rId533" w:history="1">
        <w:r w:rsidRPr="00DC0139">
          <w:rPr>
            <w:rFonts w:ascii="Times New Roman" w:hAnsi="Times New Roman" w:cs="Times New Roman"/>
            <w:sz w:val="24"/>
            <w:szCs w:val="24"/>
          </w:rPr>
          <w:t>строке 100</w:t>
        </w:r>
      </w:hyperlink>
      <w:r w:rsidRPr="00DC0139">
        <w:rPr>
          <w:rFonts w:ascii="Times New Roman" w:hAnsi="Times New Roman" w:cs="Times New Roman"/>
          <w:sz w:val="24"/>
          <w:szCs w:val="24"/>
        </w:rPr>
        <w:t xml:space="preserve"> подраздела 7.2 отражаются расходы, осуществленные (понесенные) налогоплательщиком в случаях достройки, дооборудования, реконструкции, модернизации, технического перевооружения объектов основных средств.</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10.8.4. По </w:t>
      </w:r>
      <w:hyperlink r:id="rId534" w:history="1">
        <w:r w:rsidRPr="00DC0139">
          <w:rPr>
            <w:rFonts w:ascii="Times New Roman" w:hAnsi="Times New Roman" w:cs="Times New Roman"/>
            <w:sz w:val="24"/>
            <w:szCs w:val="24"/>
          </w:rPr>
          <w:t>строке 110</w:t>
        </w:r>
      </w:hyperlink>
      <w:r w:rsidRPr="00DC0139">
        <w:rPr>
          <w:rFonts w:ascii="Times New Roman" w:hAnsi="Times New Roman" w:cs="Times New Roman"/>
          <w:sz w:val="24"/>
          <w:szCs w:val="24"/>
        </w:rPr>
        <w:t xml:space="preserve"> подраздела 7.2 указывается сумма расходов, осуществленных (понесенных) налогоплательщиком, и связанных с обеспечением безопасных условий и охраны труда при добыче угля, включаемых в налоговый вычет и уменьшающих сумму налога за налоговый период, не превышающая предельной величины налогового вычета,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35" w:history="1">
        <w:r w:rsidR="0058327D" w:rsidRPr="00DC0139">
          <w:rPr>
            <w:rFonts w:ascii="Times New Roman" w:hAnsi="Times New Roman" w:cs="Times New Roman"/>
            <w:sz w:val="24"/>
            <w:szCs w:val="24"/>
          </w:rPr>
          <w:t>стр. 060</w:t>
        </w:r>
      </w:hyperlink>
      <w:r w:rsidR="0058327D" w:rsidRPr="00DC0139">
        <w:rPr>
          <w:rFonts w:ascii="Times New Roman" w:hAnsi="Times New Roman" w:cs="Times New Roman"/>
          <w:sz w:val="24"/>
          <w:szCs w:val="24"/>
        </w:rPr>
        <w:t xml:space="preserve"> + </w:t>
      </w:r>
      <w:hyperlink r:id="rId536" w:history="1">
        <w:r w:rsidR="0058327D" w:rsidRPr="00DC0139">
          <w:rPr>
            <w:rFonts w:ascii="Times New Roman" w:hAnsi="Times New Roman" w:cs="Times New Roman"/>
            <w:sz w:val="24"/>
            <w:szCs w:val="24"/>
          </w:rPr>
          <w:t>стр. 070</w:t>
        </w:r>
      </w:hyperlink>
      <w:r w:rsidR="0058327D" w:rsidRPr="00DC0139">
        <w:rPr>
          <w:rFonts w:ascii="Times New Roman" w:hAnsi="Times New Roman" w:cs="Times New Roman"/>
          <w:sz w:val="24"/>
          <w:szCs w:val="24"/>
        </w:rPr>
        <w:t xml:space="preserve"> </w:t>
      </w:r>
      <w:r>
        <w:rPr>
          <w:rFonts w:ascii="Times New Roman" w:hAnsi="Times New Roman" w:cs="Times New Roman"/>
          <w:position w:val="-2"/>
          <w:sz w:val="24"/>
          <w:szCs w:val="24"/>
        </w:rPr>
        <w:pict>
          <v:shape id="_x0000_i1042" style="width:10.5pt;height:13.5pt" coordsize="" o:spt="100" adj="0,,0" path="" filled="f" stroked="f">
            <v:stroke joinstyle="miter"/>
            <v:imagedata r:id="rId537" o:title="base_1_218294_32785"/>
            <v:formulas/>
            <v:path o:connecttype="segments"/>
          </v:shape>
        </w:pict>
      </w:r>
      <w:r w:rsidR="0058327D" w:rsidRPr="00DC0139">
        <w:rPr>
          <w:rFonts w:ascii="Times New Roman" w:hAnsi="Times New Roman" w:cs="Times New Roman"/>
          <w:sz w:val="24"/>
          <w:szCs w:val="24"/>
        </w:rPr>
        <w:t xml:space="preserve"> </w:t>
      </w:r>
      <w:hyperlink r:id="rId538" w:history="1">
        <w:r w:rsidR="0058327D" w:rsidRPr="00DC0139">
          <w:rPr>
            <w:rFonts w:ascii="Times New Roman" w:hAnsi="Times New Roman" w:cs="Times New Roman"/>
            <w:sz w:val="24"/>
            <w:szCs w:val="24"/>
          </w:rPr>
          <w:t>стр. 140</w:t>
        </w:r>
      </w:hyperlink>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10.8.5. По </w:t>
      </w:r>
      <w:hyperlink r:id="rId539" w:history="1">
        <w:r w:rsidRPr="00DC0139">
          <w:rPr>
            <w:rFonts w:ascii="Times New Roman" w:hAnsi="Times New Roman" w:cs="Times New Roman"/>
            <w:sz w:val="24"/>
            <w:szCs w:val="24"/>
          </w:rPr>
          <w:t>строке 120</w:t>
        </w:r>
      </w:hyperlink>
      <w:r w:rsidRPr="00DC0139">
        <w:rPr>
          <w:rFonts w:ascii="Times New Roman" w:hAnsi="Times New Roman" w:cs="Times New Roman"/>
          <w:sz w:val="24"/>
          <w:szCs w:val="24"/>
        </w:rPr>
        <w:t xml:space="preserve"> подраздела 7.2 указывается значение коэффициента Кт, определяемого в соответствии с </w:t>
      </w:r>
      <w:hyperlink r:id="rId540" w:history="1">
        <w:r w:rsidRPr="00DC0139">
          <w:rPr>
            <w:rFonts w:ascii="Times New Roman" w:hAnsi="Times New Roman" w:cs="Times New Roman"/>
            <w:sz w:val="24"/>
            <w:szCs w:val="24"/>
          </w:rPr>
          <w:t>пунктом 3 статьи 343.1</w:t>
        </w:r>
      </w:hyperlink>
      <w:r w:rsidRPr="00DC0139">
        <w:rPr>
          <w:rFonts w:ascii="Times New Roman" w:hAnsi="Times New Roman" w:cs="Times New Roman"/>
          <w:sz w:val="24"/>
          <w:szCs w:val="24"/>
        </w:rPr>
        <w:t xml:space="preserve"> Кодекса для каждого участка недр и установленного в принятой налогоплательщиком учетной политике для целей налогообложения. Значение коэффициента Кт не может превышать 0,3:</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41" w:history="1">
        <w:r w:rsidR="0058327D" w:rsidRPr="00DC0139">
          <w:rPr>
            <w:rFonts w:ascii="Times New Roman" w:hAnsi="Times New Roman" w:cs="Times New Roman"/>
            <w:sz w:val="24"/>
            <w:szCs w:val="24"/>
          </w:rPr>
          <w:t>стр. 120</w:t>
        </w:r>
      </w:hyperlink>
      <w:r w:rsidR="0058327D" w:rsidRPr="00DC0139">
        <w:rPr>
          <w:rFonts w:ascii="Times New Roman" w:hAnsi="Times New Roman" w:cs="Times New Roman"/>
          <w:sz w:val="24"/>
          <w:szCs w:val="24"/>
        </w:rPr>
        <w:t xml:space="preserve"> </w:t>
      </w:r>
      <w:r>
        <w:rPr>
          <w:rFonts w:ascii="Times New Roman" w:hAnsi="Times New Roman" w:cs="Times New Roman"/>
          <w:position w:val="-2"/>
          <w:sz w:val="24"/>
          <w:szCs w:val="24"/>
        </w:rPr>
        <w:pict>
          <v:shape id="_x0000_i1043" style="width:10.5pt;height:13.5pt" coordsize="" o:spt="100" adj="0,,0" path="" filled="f" stroked="f">
            <v:stroke joinstyle="miter"/>
            <v:imagedata r:id="rId537" o:title="base_1_218294_32786"/>
            <v:formulas/>
            <v:path o:connecttype="segments"/>
          </v:shape>
        </w:pict>
      </w:r>
      <w:r w:rsidR="0058327D" w:rsidRPr="00DC0139">
        <w:rPr>
          <w:rFonts w:ascii="Times New Roman" w:hAnsi="Times New Roman" w:cs="Times New Roman"/>
          <w:sz w:val="24"/>
          <w:szCs w:val="24"/>
        </w:rPr>
        <w:t xml:space="preserve"> 0,3.</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10.8.6. По </w:t>
      </w:r>
      <w:hyperlink r:id="rId542" w:history="1">
        <w:r w:rsidRPr="00DC0139">
          <w:rPr>
            <w:rFonts w:ascii="Times New Roman" w:hAnsi="Times New Roman" w:cs="Times New Roman"/>
            <w:sz w:val="24"/>
            <w:szCs w:val="24"/>
          </w:rPr>
          <w:t>строке 130</w:t>
        </w:r>
      </w:hyperlink>
      <w:r w:rsidRPr="00DC0139">
        <w:rPr>
          <w:rFonts w:ascii="Times New Roman" w:hAnsi="Times New Roman" w:cs="Times New Roman"/>
          <w:sz w:val="24"/>
          <w:szCs w:val="24"/>
        </w:rPr>
        <w:t xml:space="preserve"> подраздела 7.2 указывается сумма налога, исчисленного при добыче угля без учета налогового вычета на каждом участке недр за налоговый период, определяемая следующим образом:</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коду основания налогообложения добытых полезных ископаемых "6100" (</w:t>
      </w:r>
      <w:hyperlink r:id="rId543" w:history="1">
        <w:r w:rsidRPr="00DC0139">
          <w:rPr>
            <w:rFonts w:ascii="Times New Roman" w:hAnsi="Times New Roman" w:cs="Times New Roman"/>
            <w:sz w:val="24"/>
            <w:szCs w:val="24"/>
          </w:rPr>
          <w:t>графа 2</w:t>
        </w:r>
      </w:hyperlink>
      <w:r w:rsidRPr="00DC0139">
        <w:rPr>
          <w:rFonts w:ascii="Times New Roman" w:hAnsi="Times New Roman" w:cs="Times New Roman"/>
          <w:sz w:val="24"/>
          <w:szCs w:val="24"/>
        </w:rPr>
        <w:t xml:space="preserve"> подраздела 7.1) равна произведению значения по </w:t>
      </w:r>
      <w:hyperlink r:id="rId544"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подраздела 7.1, налоговой ставки, установленной </w:t>
      </w:r>
      <w:hyperlink r:id="rId545"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коэффициента, характеризующего, территорию добычи полезного ископаемого Ктд (</w:t>
      </w:r>
      <w:hyperlink r:id="rId546" w:history="1">
        <w:r w:rsidRPr="00DC0139">
          <w:rPr>
            <w:rFonts w:ascii="Times New Roman" w:hAnsi="Times New Roman" w:cs="Times New Roman"/>
            <w:sz w:val="24"/>
            <w:szCs w:val="24"/>
          </w:rPr>
          <w:t>строка 050</w:t>
        </w:r>
      </w:hyperlink>
      <w:r w:rsidRPr="00DC0139">
        <w:rPr>
          <w:rFonts w:ascii="Times New Roman" w:hAnsi="Times New Roman" w:cs="Times New Roman"/>
          <w:sz w:val="24"/>
          <w:szCs w:val="24"/>
        </w:rPr>
        <w:t xml:space="preserve"> подраздела 7.1), определяемого в соответствии со </w:t>
      </w:r>
      <w:hyperlink r:id="rId547"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 коэффициента-дефлятора, коэффициента 0,7 и без учета налогового вычета;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по кодам основания налогообложения добытых полезных ископаемых "6101" (</w:t>
      </w:r>
      <w:hyperlink r:id="rId548" w:history="1">
        <w:r w:rsidRPr="00DC0139">
          <w:rPr>
            <w:rFonts w:ascii="Times New Roman" w:hAnsi="Times New Roman" w:cs="Times New Roman"/>
            <w:sz w:val="24"/>
            <w:szCs w:val="24"/>
          </w:rPr>
          <w:t>графа 2</w:t>
        </w:r>
      </w:hyperlink>
      <w:r w:rsidRPr="00DC0139">
        <w:rPr>
          <w:rFonts w:ascii="Times New Roman" w:hAnsi="Times New Roman" w:cs="Times New Roman"/>
          <w:sz w:val="24"/>
          <w:szCs w:val="24"/>
        </w:rPr>
        <w:t xml:space="preserve"> подраздела 7.1) равна произведению значения по </w:t>
      </w:r>
      <w:hyperlink r:id="rId549" w:history="1">
        <w:r w:rsidRPr="00DC0139">
          <w:rPr>
            <w:rFonts w:ascii="Times New Roman" w:hAnsi="Times New Roman" w:cs="Times New Roman"/>
            <w:sz w:val="24"/>
            <w:szCs w:val="24"/>
          </w:rPr>
          <w:t>графе 3</w:t>
        </w:r>
      </w:hyperlink>
      <w:r w:rsidRPr="00DC0139">
        <w:rPr>
          <w:rFonts w:ascii="Times New Roman" w:hAnsi="Times New Roman" w:cs="Times New Roman"/>
          <w:sz w:val="24"/>
          <w:szCs w:val="24"/>
        </w:rPr>
        <w:t xml:space="preserve"> подраздела 7.1, налоговой ставки, установленной </w:t>
      </w:r>
      <w:hyperlink r:id="rId550"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коэффициента, характеризующего, территорию добычи полезного ископаемого Ктд (</w:t>
      </w:r>
      <w:hyperlink r:id="rId551" w:history="1">
        <w:r w:rsidRPr="00DC0139">
          <w:rPr>
            <w:rFonts w:ascii="Times New Roman" w:hAnsi="Times New Roman" w:cs="Times New Roman"/>
            <w:sz w:val="24"/>
            <w:szCs w:val="24"/>
          </w:rPr>
          <w:t>строка 050</w:t>
        </w:r>
      </w:hyperlink>
      <w:r w:rsidRPr="00DC0139">
        <w:rPr>
          <w:rFonts w:ascii="Times New Roman" w:hAnsi="Times New Roman" w:cs="Times New Roman"/>
          <w:sz w:val="24"/>
          <w:szCs w:val="24"/>
        </w:rPr>
        <w:t xml:space="preserve"> подраздела 7.1), определяемого в соответствии со </w:t>
      </w:r>
      <w:hyperlink r:id="rId552" w:history="1">
        <w:r w:rsidRPr="00DC0139">
          <w:rPr>
            <w:rFonts w:ascii="Times New Roman" w:hAnsi="Times New Roman" w:cs="Times New Roman"/>
            <w:sz w:val="24"/>
            <w:szCs w:val="24"/>
          </w:rPr>
          <w:t>статьей 342.3</w:t>
        </w:r>
      </w:hyperlink>
      <w:r w:rsidRPr="00DC0139">
        <w:rPr>
          <w:rFonts w:ascii="Times New Roman" w:hAnsi="Times New Roman" w:cs="Times New Roman"/>
          <w:sz w:val="24"/>
          <w:szCs w:val="24"/>
        </w:rPr>
        <w:t xml:space="preserve"> Кодекса, коэффициента-дефлятора и без учета налогового вычета (определенного по правилам </w:t>
      </w:r>
      <w:hyperlink r:id="rId553" w:history="1">
        <w:r w:rsidRPr="00DC0139">
          <w:rPr>
            <w:rFonts w:ascii="Times New Roman" w:hAnsi="Times New Roman" w:cs="Times New Roman"/>
            <w:sz w:val="24"/>
            <w:szCs w:val="24"/>
          </w:rPr>
          <w:t>статьи 343.1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соответствии с </w:t>
      </w:r>
      <w:hyperlink r:id="rId554" w:history="1">
        <w:r w:rsidRPr="00DC0139">
          <w:rPr>
            <w:rFonts w:ascii="Times New Roman" w:hAnsi="Times New Roman" w:cs="Times New Roman"/>
            <w:sz w:val="24"/>
            <w:szCs w:val="24"/>
          </w:rPr>
          <w:t>пунктом 2 статьи 342</w:t>
        </w:r>
      </w:hyperlink>
      <w:r w:rsidRPr="00DC0139">
        <w:rPr>
          <w:rFonts w:ascii="Times New Roman" w:hAnsi="Times New Roman" w:cs="Times New Roman"/>
          <w:sz w:val="24"/>
          <w:szCs w:val="24"/>
        </w:rPr>
        <w:t xml:space="preserve"> Кодекса коэффициенты-дефляторы определяются и подлежат официальному опубликованию в порядке, установленном Правительством Российской Федерации.</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10.8.7. По </w:t>
      </w:r>
      <w:hyperlink r:id="rId555" w:history="1">
        <w:r w:rsidRPr="00DC0139">
          <w:rPr>
            <w:rFonts w:ascii="Times New Roman" w:hAnsi="Times New Roman" w:cs="Times New Roman"/>
            <w:sz w:val="24"/>
            <w:szCs w:val="24"/>
          </w:rPr>
          <w:t>строке 140</w:t>
        </w:r>
      </w:hyperlink>
      <w:r w:rsidRPr="00DC0139">
        <w:rPr>
          <w:rFonts w:ascii="Times New Roman" w:hAnsi="Times New Roman" w:cs="Times New Roman"/>
          <w:sz w:val="24"/>
          <w:szCs w:val="24"/>
        </w:rPr>
        <w:t xml:space="preserve"> подраздела 7.2 указывается предельная величина налогового вычета,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56" w:history="1">
        <w:r w:rsidR="0058327D" w:rsidRPr="00DC0139">
          <w:rPr>
            <w:rFonts w:ascii="Times New Roman" w:hAnsi="Times New Roman" w:cs="Times New Roman"/>
            <w:sz w:val="24"/>
            <w:szCs w:val="24"/>
          </w:rPr>
          <w:t>стр. 140</w:t>
        </w:r>
      </w:hyperlink>
      <w:r w:rsidR="0058327D" w:rsidRPr="00DC0139">
        <w:rPr>
          <w:rFonts w:ascii="Times New Roman" w:hAnsi="Times New Roman" w:cs="Times New Roman"/>
          <w:sz w:val="24"/>
          <w:szCs w:val="24"/>
        </w:rPr>
        <w:t xml:space="preserve"> = </w:t>
      </w:r>
      <w:hyperlink r:id="rId557" w:history="1">
        <w:r w:rsidR="0058327D" w:rsidRPr="00DC0139">
          <w:rPr>
            <w:rFonts w:ascii="Times New Roman" w:hAnsi="Times New Roman" w:cs="Times New Roman"/>
            <w:sz w:val="24"/>
            <w:szCs w:val="24"/>
          </w:rPr>
          <w:t>стр. 130</w:t>
        </w:r>
      </w:hyperlink>
      <w:r w:rsidR="0058327D" w:rsidRPr="00DC0139">
        <w:rPr>
          <w:rFonts w:ascii="Times New Roman" w:hAnsi="Times New Roman" w:cs="Times New Roman"/>
          <w:sz w:val="24"/>
          <w:szCs w:val="24"/>
        </w:rPr>
        <w:t xml:space="preserve"> x </w:t>
      </w:r>
      <w:hyperlink r:id="rId558" w:history="1">
        <w:r w:rsidR="0058327D" w:rsidRPr="00DC0139">
          <w:rPr>
            <w:rFonts w:ascii="Times New Roman" w:hAnsi="Times New Roman" w:cs="Times New Roman"/>
            <w:sz w:val="24"/>
            <w:szCs w:val="24"/>
          </w:rPr>
          <w:t>стр. 120</w:t>
        </w:r>
      </w:hyperlink>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10.8.8. По </w:t>
      </w:r>
      <w:hyperlink r:id="rId559"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подраздела 7.2 указывается подлежащая уплате сумма налога по углю с учетом налогового вычета (коды основания налогообложения добытых полезных ископаемых "6000" и "6001"), исчисленная на участке недр за налоговый период, определяемая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60" w:history="1">
        <w:r w:rsidR="0058327D" w:rsidRPr="00DC0139">
          <w:rPr>
            <w:rFonts w:ascii="Times New Roman" w:hAnsi="Times New Roman" w:cs="Times New Roman"/>
            <w:sz w:val="24"/>
            <w:szCs w:val="24"/>
          </w:rPr>
          <w:t>стр. 150</w:t>
        </w:r>
      </w:hyperlink>
      <w:r w:rsidR="0058327D" w:rsidRPr="00DC0139">
        <w:rPr>
          <w:rFonts w:ascii="Times New Roman" w:hAnsi="Times New Roman" w:cs="Times New Roman"/>
          <w:sz w:val="24"/>
          <w:szCs w:val="24"/>
        </w:rPr>
        <w:t xml:space="preserve"> = </w:t>
      </w:r>
      <w:hyperlink r:id="rId561" w:history="1">
        <w:r w:rsidR="0058327D" w:rsidRPr="00DC0139">
          <w:rPr>
            <w:rFonts w:ascii="Times New Roman" w:hAnsi="Times New Roman" w:cs="Times New Roman"/>
            <w:sz w:val="24"/>
            <w:szCs w:val="24"/>
          </w:rPr>
          <w:t>стр. 130</w:t>
        </w:r>
      </w:hyperlink>
      <w:r w:rsidR="0058327D" w:rsidRPr="00DC0139">
        <w:rPr>
          <w:rFonts w:ascii="Times New Roman" w:hAnsi="Times New Roman" w:cs="Times New Roman"/>
          <w:sz w:val="24"/>
          <w:szCs w:val="24"/>
        </w:rPr>
        <w:t xml:space="preserve"> - </w:t>
      </w:r>
      <w:hyperlink r:id="rId562" w:history="1">
        <w:r w:rsidR="0058327D" w:rsidRPr="00DC0139">
          <w:rPr>
            <w:rFonts w:ascii="Times New Roman" w:hAnsi="Times New Roman" w:cs="Times New Roman"/>
            <w:sz w:val="24"/>
            <w:szCs w:val="24"/>
          </w:rPr>
          <w:t>стр. 110</w:t>
        </w:r>
      </w:hyperlink>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При заполнении </w:t>
      </w:r>
      <w:hyperlink r:id="rId563" w:history="1">
        <w:r w:rsidRPr="00DC0139">
          <w:rPr>
            <w:rFonts w:ascii="Times New Roman" w:hAnsi="Times New Roman" w:cs="Times New Roman"/>
            <w:sz w:val="24"/>
            <w:szCs w:val="24"/>
          </w:rPr>
          <w:t>подраздела 7.2</w:t>
        </w:r>
      </w:hyperlink>
      <w:r w:rsidRPr="00DC0139">
        <w:rPr>
          <w:rFonts w:ascii="Times New Roman" w:hAnsi="Times New Roman" w:cs="Times New Roman"/>
          <w:sz w:val="24"/>
          <w:szCs w:val="24"/>
        </w:rPr>
        <w:t xml:space="preserve"> при добыче угля без учета налогового вычета по </w:t>
      </w:r>
      <w:hyperlink r:id="rId564" w:history="1">
        <w:r w:rsidRPr="00DC0139">
          <w:rPr>
            <w:rFonts w:ascii="Times New Roman" w:hAnsi="Times New Roman" w:cs="Times New Roman"/>
            <w:sz w:val="24"/>
            <w:szCs w:val="24"/>
          </w:rPr>
          <w:t>строке 150</w:t>
        </w:r>
      </w:hyperlink>
      <w:r w:rsidRPr="00DC0139">
        <w:rPr>
          <w:rFonts w:ascii="Times New Roman" w:hAnsi="Times New Roman" w:cs="Times New Roman"/>
          <w:sz w:val="24"/>
          <w:szCs w:val="24"/>
        </w:rPr>
        <w:t xml:space="preserve"> ставится прочерк.</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10.8.9. По </w:t>
      </w:r>
      <w:hyperlink r:id="rId565" w:history="1">
        <w:r w:rsidRPr="00DC0139">
          <w:rPr>
            <w:rFonts w:ascii="Times New Roman" w:hAnsi="Times New Roman" w:cs="Times New Roman"/>
            <w:sz w:val="24"/>
            <w:szCs w:val="24"/>
          </w:rPr>
          <w:t>строке 160</w:t>
        </w:r>
      </w:hyperlink>
      <w:r w:rsidRPr="00DC0139">
        <w:rPr>
          <w:rFonts w:ascii="Times New Roman" w:hAnsi="Times New Roman" w:cs="Times New Roman"/>
          <w:sz w:val="24"/>
          <w:szCs w:val="24"/>
        </w:rPr>
        <w:t xml:space="preserve"> подраздела 7.2 указывается сумма остатков, неучтенных при определении налогового вычета расходов на конец налогового периода, в соответствии с </w:t>
      </w:r>
      <w:hyperlink r:id="rId566" w:history="1">
        <w:r w:rsidRPr="00DC0139">
          <w:rPr>
            <w:rFonts w:ascii="Times New Roman" w:hAnsi="Times New Roman" w:cs="Times New Roman"/>
            <w:sz w:val="24"/>
            <w:szCs w:val="24"/>
          </w:rPr>
          <w:t>пунктом 4 статьи 343.1</w:t>
        </w:r>
      </w:hyperlink>
      <w:r w:rsidRPr="00DC0139">
        <w:rPr>
          <w:rFonts w:ascii="Times New Roman" w:hAnsi="Times New Roman" w:cs="Times New Roman"/>
          <w:sz w:val="24"/>
          <w:szCs w:val="24"/>
        </w:rPr>
        <w:t xml:space="preserve"> Кодекса.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w:t>
      </w:r>
      <w:hyperlink r:id="rId567" w:history="1">
        <w:r w:rsidRPr="00DC0139">
          <w:rPr>
            <w:rFonts w:ascii="Times New Roman" w:hAnsi="Times New Roman" w:cs="Times New Roman"/>
            <w:sz w:val="24"/>
            <w:szCs w:val="24"/>
          </w:rPr>
          <w:t>строки 160</w:t>
        </w:r>
      </w:hyperlink>
      <w:r w:rsidRPr="00DC0139">
        <w:rPr>
          <w:rFonts w:ascii="Times New Roman" w:hAnsi="Times New Roman" w:cs="Times New Roman"/>
          <w:sz w:val="24"/>
          <w:szCs w:val="24"/>
        </w:rPr>
        <w:t xml:space="preserve"> подраздела определяется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68" w:history="1">
        <w:r w:rsidR="0058327D" w:rsidRPr="00DC0139">
          <w:rPr>
            <w:rFonts w:ascii="Times New Roman" w:hAnsi="Times New Roman" w:cs="Times New Roman"/>
            <w:sz w:val="24"/>
            <w:szCs w:val="24"/>
          </w:rPr>
          <w:t>стр. 160</w:t>
        </w:r>
      </w:hyperlink>
      <w:r w:rsidR="0058327D" w:rsidRPr="00DC0139">
        <w:rPr>
          <w:rFonts w:ascii="Times New Roman" w:hAnsi="Times New Roman" w:cs="Times New Roman"/>
          <w:sz w:val="24"/>
          <w:szCs w:val="24"/>
        </w:rPr>
        <w:t xml:space="preserve"> = </w:t>
      </w:r>
      <w:hyperlink r:id="rId569" w:history="1">
        <w:r w:rsidR="0058327D" w:rsidRPr="00DC0139">
          <w:rPr>
            <w:rFonts w:ascii="Times New Roman" w:hAnsi="Times New Roman" w:cs="Times New Roman"/>
            <w:sz w:val="24"/>
            <w:szCs w:val="24"/>
          </w:rPr>
          <w:t>стр. 060</w:t>
        </w:r>
      </w:hyperlink>
      <w:r w:rsidR="0058327D" w:rsidRPr="00DC0139">
        <w:rPr>
          <w:rFonts w:ascii="Times New Roman" w:hAnsi="Times New Roman" w:cs="Times New Roman"/>
          <w:sz w:val="24"/>
          <w:szCs w:val="24"/>
        </w:rPr>
        <w:t xml:space="preserve"> + </w:t>
      </w:r>
      <w:hyperlink r:id="rId570" w:history="1">
        <w:r w:rsidR="0058327D" w:rsidRPr="00DC0139">
          <w:rPr>
            <w:rFonts w:ascii="Times New Roman" w:hAnsi="Times New Roman" w:cs="Times New Roman"/>
            <w:sz w:val="24"/>
            <w:szCs w:val="24"/>
          </w:rPr>
          <w:t>стр. 070</w:t>
        </w:r>
      </w:hyperlink>
      <w:r w:rsidR="0058327D" w:rsidRPr="00DC0139">
        <w:rPr>
          <w:rFonts w:ascii="Times New Roman" w:hAnsi="Times New Roman" w:cs="Times New Roman"/>
          <w:sz w:val="24"/>
          <w:szCs w:val="24"/>
        </w:rPr>
        <w:t xml:space="preserve"> - </w:t>
      </w:r>
      <w:hyperlink r:id="rId571" w:history="1">
        <w:r w:rsidR="0058327D" w:rsidRPr="00DC0139">
          <w:rPr>
            <w:rFonts w:ascii="Times New Roman" w:hAnsi="Times New Roman" w:cs="Times New Roman"/>
            <w:sz w:val="24"/>
            <w:szCs w:val="24"/>
          </w:rPr>
          <w:t>стр. 110</w:t>
        </w:r>
      </w:hyperlink>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w:t>
      </w:r>
      <w:hyperlink r:id="rId572" w:history="1">
        <w:r w:rsidRPr="00DC0139">
          <w:rPr>
            <w:rFonts w:ascii="Times New Roman" w:hAnsi="Times New Roman" w:cs="Times New Roman"/>
            <w:sz w:val="24"/>
            <w:szCs w:val="24"/>
          </w:rPr>
          <w:t>строки 160</w:t>
        </w:r>
      </w:hyperlink>
      <w:r w:rsidRPr="00DC0139">
        <w:rPr>
          <w:rFonts w:ascii="Times New Roman" w:hAnsi="Times New Roman" w:cs="Times New Roman"/>
          <w:sz w:val="24"/>
          <w:szCs w:val="24"/>
        </w:rPr>
        <w:t xml:space="preserve"> корреспондирует с общей суммой </w:t>
      </w:r>
      <w:hyperlink r:id="rId573" w:history="1">
        <w:r w:rsidRPr="00DC0139">
          <w:rPr>
            <w:rFonts w:ascii="Times New Roman" w:hAnsi="Times New Roman" w:cs="Times New Roman"/>
            <w:sz w:val="24"/>
            <w:szCs w:val="24"/>
          </w:rPr>
          <w:t>строк 210</w:t>
        </w:r>
      </w:hyperlink>
      <w:r w:rsidRPr="00DC0139">
        <w:rPr>
          <w:rFonts w:ascii="Times New Roman" w:hAnsi="Times New Roman" w:cs="Times New Roman"/>
          <w:sz w:val="24"/>
          <w:szCs w:val="24"/>
        </w:rPr>
        <w:t xml:space="preserve"> подраздела 7.3 и переносится в </w:t>
      </w:r>
      <w:hyperlink r:id="rId574" w:history="1">
        <w:r w:rsidRPr="00DC0139">
          <w:rPr>
            <w:rFonts w:ascii="Times New Roman" w:hAnsi="Times New Roman" w:cs="Times New Roman"/>
            <w:sz w:val="24"/>
            <w:szCs w:val="24"/>
          </w:rPr>
          <w:t>строку 060</w:t>
        </w:r>
      </w:hyperlink>
      <w:r w:rsidRPr="00DC0139">
        <w:rPr>
          <w:rFonts w:ascii="Times New Roman" w:hAnsi="Times New Roman" w:cs="Times New Roman"/>
          <w:sz w:val="24"/>
          <w:szCs w:val="24"/>
        </w:rPr>
        <w:t xml:space="preserve"> подраздела 7.2 Декларации за следующий налоговый период.</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 В </w:t>
      </w:r>
      <w:hyperlink r:id="rId575" w:history="1">
        <w:r w:rsidRPr="00DC0139">
          <w:rPr>
            <w:rFonts w:ascii="Times New Roman" w:hAnsi="Times New Roman" w:cs="Times New Roman"/>
            <w:sz w:val="24"/>
            <w:szCs w:val="24"/>
          </w:rPr>
          <w:t>подразделе 7.3</w:t>
        </w:r>
      </w:hyperlink>
      <w:r w:rsidRPr="00DC0139">
        <w:rPr>
          <w:rFonts w:ascii="Times New Roman" w:hAnsi="Times New Roman" w:cs="Times New Roman"/>
          <w:sz w:val="24"/>
          <w:szCs w:val="24"/>
        </w:rPr>
        <w:t xml:space="preserve"> "Расчет суммы налоговых вычетов по участку недр" заполняется налогоплательщиком в случае, если фактическая сумма расходов, осуществленных (понесенных) налогоплательщиком в налоговом периоде и связанных с обеспечением безопасных условий и охраны труда при добыче угля, превышает предельную сумму налогового вычета, определенную в соответствии с </w:t>
      </w:r>
      <w:hyperlink r:id="rId576" w:history="1">
        <w:r w:rsidRPr="00DC0139">
          <w:rPr>
            <w:rFonts w:ascii="Times New Roman" w:hAnsi="Times New Roman" w:cs="Times New Roman"/>
            <w:sz w:val="24"/>
            <w:szCs w:val="24"/>
          </w:rPr>
          <w:t>пунктом 2 статьи 343.1</w:t>
        </w:r>
      </w:hyperlink>
      <w:r w:rsidRPr="00DC0139">
        <w:rPr>
          <w:rFonts w:ascii="Times New Roman" w:hAnsi="Times New Roman" w:cs="Times New Roman"/>
          <w:sz w:val="24"/>
          <w:szCs w:val="24"/>
        </w:rPr>
        <w:t xml:space="preserve"> Кодекса, и при этом сумма такого превышения учитывается при определении налогового вычета в течение 36 налоговых периодов после налогового периода, в котором такие расходы были осуществлены (понесены) налогоплательщиком.</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 </w:t>
      </w:r>
      <w:hyperlink r:id="rId577" w:history="1">
        <w:r w:rsidRPr="00DC0139">
          <w:rPr>
            <w:rFonts w:ascii="Times New Roman" w:hAnsi="Times New Roman" w:cs="Times New Roman"/>
            <w:sz w:val="24"/>
            <w:szCs w:val="24"/>
          </w:rPr>
          <w:t>строкам 070</w:t>
        </w:r>
      </w:hyperlink>
      <w:r w:rsidRPr="00DC0139">
        <w:rPr>
          <w:rFonts w:ascii="Times New Roman" w:hAnsi="Times New Roman" w:cs="Times New Roman"/>
          <w:sz w:val="24"/>
          <w:szCs w:val="24"/>
        </w:rPr>
        <w:t xml:space="preserve"> - </w:t>
      </w:r>
      <w:hyperlink r:id="rId578" w:history="1">
        <w:r w:rsidRPr="00DC0139">
          <w:rPr>
            <w:rFonts w:ascii="Times New Roman" w:hAnsi="Times New Roman" w:cs="Times New Roman"/>
            <w:sz w:val="24"/>
            <w:szCs w:val="24"/>
          </w:rPr>
          <w:t>220</w:t>
        </w:r>
      </w:hyperlink>
      <w:r w:rsidRPr="00DC0139">
        <w:rPr>
          <w:rFonts w:ascii="Times New Roman" w:hAnsi="Times New Roman" w:cs="Times New Roman"/>
          <w:sz w:val="24"/>
          <w:szCs w:val="24"/>
        </w:rPr>
        <w:t xml:space="preserve"> подраздела 7.3 заполняются данные для расчета суммы одного налогового вычета, который возник в определенном налоговом периоде, и в случае если фактическая сумма расходов, осуществленных (понесенных) налогоплательщиком в налоговом периоде и связанных с обеспечением безопасных условий и охраны труда при добыче угля, превышает предельную сумму налогового вычета, то сумма такого превышения будет учитываться по </w:t>
      </w:r>
      <w:hyperlink r:id="rId579" w:history="1">
        <w:r w:rsidRPr="00DC0139">
          <w:rPr>
            <w:rFonts w:ascii="Times New Roman" w:hAnsi="Times New Roman" w:cs="Times New Roman"/>
            <w:sz w:val="24"/>
            <w:szCs w:val="24"/>
          </w:rPr>
          <w:t>строкам 070</w:t>
        </w:r>
      </w:hyperlink>
      <w:r w:rsidRPr="00DC0139">
        <w:rPr>
          <w:rFonts w:ascii="Times New Roman" w:hAnsi="Times New Roman" w:cs="Times New Roman"/>
          <w:sz w:val="24"/>
          <w:szCs w:val="24"/>
        </w:rPr>
        <w:t xml:space="preserve"> - </w:t>
      </w:r>
      <w:hyperlink r:id="rId580" w:history="1">
        <w:r w:rsidRPr="00DC0139">
          <w:rPr>
            <w:rFonts w:ascii="Times New Roman" w:hAnsi="Times New Roman" w:cs="Times New Roman"/>
            <w:sz w:val="24"/>
            <w:szCs w:val="24"/>
          </w:rPr>
          <w:t>220</w:t>
        </w:r>
      </w:hyperlink>
      <w:r w:rsidRPr="00DC0139">
        <w:rPr>
          <w:rFonts w:ascii="Times New Roman" w:hAnsi="Times New Roman" w:cs="Times New Roman"/>
          <w:sz w:val="24"/>
          <w:szCs w:val="24"/>
        </w:rPr>
        <w:t xml:space="preserve"> до полного ее использования, но не более чем в 36 налоговых периодах с даты (месяц и год) возникновения права на применение налогового вычета.</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В случае недостатка строк в </w:t>
      </w:r>
      <w:hyperlink r:id="rId581" w:history="1">
        <w:r w:rsidRPr="00DC0139">
          <w:rPr>
            <w:rFonts w:ascii="Times New Roman" w:hAnsi="Times New Roman" w:cs="Times New Roman"/>
            <w:sz w:val="24"/>
            <w:szCs w:val="24"/>
          </w:rPr>
          <w:t>подразделе 7.3</w:t>
        </w:r>
      </w:hyperlink>
      <w:r w:rsidRPr="00DC0139">
        <w:rPr>
          <w:rFonts w:ascii="Times New Roman" w:hAnsi="Times New Roman" w:cs="Times New Roman"/>
          <w:sz w:val="24"/>
          <w:szCs w:val="24"/>
        </w:rPr>
        <w:t xml:space="preserve"> при заполнении Декларации на бумажном носителе дополнительно заполняется необходимое количество листов </w:t>
      </w:r>
      <w:hyperlink r:id="rId582" w:history="1">
        <w:r w:rsidRPr="00DC0139">
          <w:rPr>
            <w:rFonts w:ascii="Times New Roman" w:hAnsi="Times New Roman" w:cs="Times New Roman"/>
            <w:sz w:val="24"/>
            <w:szCs w:val="24"/>
          </w:rPr>
          <w:t>подраздела 7.3</w:t>
        </w:r>
      </w:hyperlink>
      <w:r w:rsidRPr="00DC0139">
        <w:rPr>
          <w:rFonts w:ascii="Times New Roman" w:hAnsi="Times New Roman" w:cs="Times New Roman"/>
          <w:sz w:val="24"/>
          <w:szCs w:val="24"/>
        </w:rPr>
        <w:t>.</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10.9.1. По </w:t>
      </w:r>
      <w:hyperlink r:id="rId583" w:history="1">
        <w:r w:rsidRPr="00DC0139">
          <w:rPr>
            <w:rFonts w:ascii="Times New Roman" w:hAnsi="Times New Roman" w:cs="Times New Roman"/>
            <w:sz w:val="24"/>
            <w:szCs w:val="24"/>
          </w:rPr>
          <w:t>строке 170</w:t>
        </w:r>
      </w:hyperlink>
      <w:r w:rsidRPr="00DC0139">
        <w:rPr>
          <w:rFonts w:ascii="Times New Roman" w:hAnsi="Times New Roman" w:cs="Times New Roman"/>
          <w:sz w:val="24"/>
          <w:szCs w:val="24"/>
        </w:rPr>
        <w:t xml:space="preserve"> подраздела 7.3 указываются месяц и год возникновения права на налоговый вычет.</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10.9.2. По </w:t>
      </w:r>
      <w:hyperlink r:id="rId584" w:history="1">
        <w:r w:rsidRPr="00DC0139">
          <w:rPr>
            <w:rFonts w:ascii="Times New Roman" w:hAnsi="Times New Roman" w:cs="Times New Roman"/>
            <w:sz w:val="24"/>
            <w:szCs w:val="24"/>
          </w:rPr>
          <w:t>строке 180</w:t>
        </w:r>
      </w:hyperlink>
      <w:r w:rsidRPr="00DC0139">
        <w:rPr>
          <w:rFonts w:ascii="Times New Roman" w:hAnsi="Times New Roman" w:cs="Times New Roman"/>
          <w:sz w:val="24"/>
          <w:szCs w:val="24"/>
        </w:rPr>
        <w:t xml:space="preserve"> подраздела 7.3 отражается сумма налогового вычета, определенная налогоплательщиком на дату (месяц и год) возникновения права на налоговый вычет, указанные по </w:t>
      </w:r>
      <w:hyperlink r:id="rId585" w:history="1">
        <w:r w:rsidRPr="00DC0139">
          <w:rPr>
            <w:rFonts w:ascii="Times New Roman" w:hAnsi="Times New Roman" w:cs="Times New Roman"/>
            <w:sz w:val="24"/>
            <w:szCs w:val="24"/>
          </w:rPr>
          <w:t>строке 170</w:t>
        </w:r>
      </w:hyperlink>
      <w:r w:rsidRPr="00DC0139">
        <w:rPr>
          <w:rFonts w:ascii="Times New Roman" w:hAnsi="Times New Roman" w:cs="Times New Roman"/>
          <w:sz w:val="24"/>
          <w:szCs w:val="24"/>
        </w:rPr>
        <w:t xml:space="preserve"> этого подраздела, которая корреспондирует со </w:t>
      </w:r>
      <w:hyperlink r:id="rId586" w:history="1">
        <w:r w:rsidRPr="00DC0139">
          <w:rPr>
            <w:rFonts w:ascii="Times New Roman" w:hAnsi="Times New Roman" w:cs="Times New Roman"/>
            <w:sz w:val="24"/>
            <w:szCs w:val="24"/>
          </w:rPr>
          <w:t>строкой 070</w:t>
        </w:r>
      </w:hyperlink>
      <w:r w:rsidRPr="00DC0139">
        <w:rPr>
          <w:rFonts w:ascii="Times New Roman" w:hAnsi="Times New Roman" w:cs="Times New Roman"/>
          <w:sz w:val="24"/>
          <w:szCs w:val="24"/>
        </w:rPr>
        <w:t xml:space="preserve"> подраздела 7.2.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10.9.3. По </w:t>
      </w:r>
      <w:hyperlink r:id="rId587" w:history="1">
        <w:r w:rsidRPr="00DC0139">
          <w:rPr>
            <w:rFonts w:ascii="Times New Roman" w:hAnsi="Times New Roman" w:cs="Times New Roman"/>
            <w:sz w:val="24"/>
            <w:szCs w:val="24"/>
          </w:rPr>
          <w:t>строке 190</w:t>
        </w:r>
      </w:hyperlink>
      <w:r w:rsidRPr="00DC0139">
        <w:rPr>
          <w:rFonts w:ascii="Times New Roman" w:hAnsi="Times New Roman" w:cs="Times New Roman"/>
          <w:sz w:val="24"/>
          <w:szCs w:val="24"/>
        </w:rPr>
        <w:t xml:space="preserve"> подраздела 7.3 указывается сумма налогового вычета, использованная налогоплательщиком при исчислении суммы налога по углю в предыдущие налоговые периоды.</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10.9.4. По </w:t>
      </w:r>
      <w:hyperlink r:id="rId588" w:history="1">
        <w:r w:rsidRPr="00DC0139">
          <w:rPr>
            <w:rFonts w:ascii="Times New Roman" w:hAnsi="Times New Roman" w:cs="Times New Roman"/>
            <w:sz w:val="24"/>
            <w:szCs w:val="24"/>
          </w:rPr>
          <w:t>строке 200</w:t>
        </w:r>
      </w:hyperlink>
      <w:r w:rsidRPr="00DC0139">
        <w:rPr>
          <w:rFonts w:ascii="Times New Roman" w:hAnsi="Times New Roman" w:cs="Times New Roman"/>
          <w:sz w:val="24"/>
          <w:szCs w:val="24"/>
        </w:rPr>
        <w:t xml:space="preserve"> подраздела 7.3 указывается сумма налогового вычета, использованная налогоплательщиком при исчислении суммы налога по углю в текущем налоговом периоде, которая корреспондирует со </w:t>
      </w:r>
      <w:hyperlink r:id="rId589" w:history="1">
        <w:r w:rsidRPr="00DC0139">
          <w:rPr>
            <w:rFonts w:ascii="Times New Roman" w:hAnsi="Times New Roman" w:cs="Times New Roman"/>
            <w:sz w:val="24"/>
            <w:szCs w:val="24"/>
          </w:rPr>
          <w:t>строкой 100</w:t>
        </w:r>
      </w:hyperlink>
      <w:r w:rsidRPr="00DC0139">
        <w:rPr>
          <w:rFonts w:ascii="Times New Roman" w:hAnsi="Times New Roman" w:cs="Times New Roman"/>
          <w:sz w:val="24"/>
          <w:szCs w:val="24"/>
        </w:rPr>
        <w:t xml:space="preserve"> подраздела 7.2.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10.9.5. По </w:t>
      </w:r>
      <w:hyperlink r:id="rId590" w:history="1">
        <w:r w:rsidRPr="00DC0139">
          <w:rPr>
            <w:rFonts w:ascii="Times New Roman" w:hAnsi="Times New Roman" w:cs="Times New Roman"/>
            <w:sz w:val="24"/>
            <w:szCs w:val="24"/>
          </w:rPr>
          <w:t>строке 210</w:t>
        </w:r>
      </w:hyperlink>
      <w:r w:rsidRPr="00DC0139">
        <w:rPr>
          <w:rFonts w:ascii="Times New Roman" w:hAnsi="Times New Roman" w:cs="Times New Roman"/>
          <w:sz w:val="24"/>
          <w:szCs w:val="24"/>
        </w:rPr>
        <w:t xml:space="preserve"> подраздела 7.3 отражается остаток суммы налогового вычета. Показатель </w:t>
      </w:r>
      <w:hyperlink r:id="rId591" w:history="1">
        <w:r w:rsidRPr="00DC0139">
          <w:rPr>
            <w:rFonts w:ascii="Times New Roman" w:hAnsi="Times New Roman" w:cs="Times New Roman"/>
            <w:sz w:val="24"/>
            <w:szCs w:val="24"/>
          </w:rPr>
          <w:t>строки 210</w:t>
        </w:r>
      </w:hyperlink>
      <w:r w:rsidRPr="00DC0139">
        <w:rPr>
          <w:rFonts w:ascii="Times New Roman" w:hAnsi="Times New Roman" w:cs="Times New Roman"/>
          <w:sz w:val="24"/>
          <w:szCs w:val="24"/>
        </w:rPr>
        <w:t xml:space="preserve"> подраздела 7.3 определяется как:</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D075C7" w:rsidP="00155631">
      <w:pPr>
        <w:pStyle w:val="ConsPlusNormal"/>
        <w:ind w:firstLine="540"/>
        <w:jc w:val="both"/>
        <w:rPr>
          <w:rFonts w:ascii="Times New Roman" w:hAnsi="Times New Roman" w:cs="Times New Roman"/>
          <w:sz w:val="24"/>
          <w:szCs w:val="24"/>
        </w:rPr>
      </w:pPr>
      <w:hyperlink r:id="rId592" w:history="1">
        <w:r w:rsidR="0058327D" w:rsidRPr="00DC0139">
          <w:rPr>
            <w:rFonts w:ascii="Times New Roman" w:hAnsi="Times New Roman" w:cs="Times New Roman"/>
            <w:sz w:val="24"/>
            <w:szCs w:val="24"/>
          </w:rPr>
          <w:t>стр. 210</w:t>
        </w:r>
      </w:hyperlink>
      <w:r w:rsidR="0058327D" w:rsidRPr="00DC0139">
        <w:rPr>
          <w:rFonts w:ascii="Times New Roman" w:hAnsi="Times New Roman" w:cs="Times New Roman"/>
          <w:sz w:val="24"/>
          <w:szCs w:val="24"/>
        </w:rPr>
        <w:t xml:space="preserve"> = </w:t>
      </w:r>
      <w:hyperlink r:id="rId593" w:history="1">
        <w:r w:rsidR="0058327D" w:rsidRPr="00DC0139">
          <w:rPr>
            <w:rFonts w:ascii="Times New Roman" w:hAnsi="Times New Roman" w:cs="Times New Roman"/>
            <w:sz w:val="24"/>
            <w:szCs w:val="24"/>
          </w:rPr>
          <w:t>стр. 180</w:t>
        </w:r>
      </w:hyperlink>
      <w:r w:rsidR="0058327D" w:rsidRPr="00DC0139">
        <w:rPr>
          <w:rFonts w:ascii="Times New Roman" w:hAnsi="Times New Roman" w:cs="Times New Roman"/>
          <w:sz w:val="24"/>
          <w:szCs w:val="24"/>
        </w:rPr>
        <w:t xml:space="preserve"> - </w:t>
      </w:r>
      <w:hyperlink r:id="rId594" w:history="1">
        <w:r w:rsidR="0058327D" w:rsidRPr="00DC0139">
          <w:rPr>
            <w:rFonts w:ascii="Times New Roman" w:hAnsi="Times New Roman" w:cs="Times New Roman"/>
            <w:sz w:val="24"/>
            <w:szCs w:val="24"/>
          </w:rPr>
          <w:t>стр. 190</w:t>
        </w:r>
      </w:hyperlink>
      <w:r w:rsidR="0058327D" w:rsidRPr="00DC0139">
        <w:rPr>
          <w:rFonts w:ascii="Times New Roman" w:hAnsi="Times New Roman" w:cs="Times New Roman"/>
          <w:sz w:val="24"/>
          <w:szCs w:val="24"/>
        </w:rPr>
        <w:t xml:space="preserve"> - </w:t>
      </w:r>
      <w:hyperlink r:id="rId595" w:history="1">
        <w:r w:rsidR="0058327D" w:rsidRPr="00DC0139">
          <w:rPr>
            <w:rFonts w:ascii="Times New Roman" w:hAnsi="Times New Roman" w:cs="Times New Roman"/>
            <w:sz w:val="24"/>
            <w:szCs w:val="24"/>
          </w:rPr>
          <w:t>стр. 200</w:t>
        </w:r>
      </w:hyperlink>
      <w:r w:rsidR="0058327D" w:rsidRPr="00DC0139">
        <w:rPr>
          <w:rFonts w:ascii="Times New Roman" w:hAnsi="Times New Roman" w:cs="Times New Roman"/>
          <w:sz w:val="24"/>
          <w:szCs w:val="24"/>
        </w:rPr>
        <w:t>.</w:t>
      </w:r>
    </w:p>
    <w:p w:rsidR="0058327D" w:rsidRPr="00DC0139" w:rsidRDefault="0058327D" w:rsidP="00155631">
      <w:pPr>
        <w:pStyle w:val="ConsPlusNormal"/>
        <w:jc w:val="both"/>
        <w:rPr>
          <w:rFonts w:ascii="Times New Roman" w:hAnsi="Times New Roman" w:cs="Times New Roman"/>
          <w:sz w:val="24"/>
          <w:szCs w:val="24"/>
        </w:rPr>
      </w:pP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Показатель </w:t>
      </w:r>
      <w:hyperlink r:id="rId596" w:history="1">
        <w:r w:rsidRPr="00DC0139">
          <w:rPr>
            <w:rFonts w:ascii="Times New Roman" w:hAnsi="Times New Roman" w:cs="Times New Roman"/>
            <w:sz w:val="24"/>
            <w:szCs w:val="24"/>
          </w:rPr>
          <w:t>строки 210</w:t>
        </w:r>
      </w:hyperlink>
      <w:r w:rsidRPr="00DC0139">
        <w:rPr>
          <w:rFonts w:ascii="Times New Roman" w:hAnsi="Times New Roman" w:cs="Times New Roman"/>
          <w:sz w:val="24"/>
          <w:szCs w:val="24"/>
        </w:rPr>
        <w:t xml:space="preserve"> подраздела 7.3 корреспондируется со </w:t>
      </w:r>
      <w:hyperlink r:id="rId597" w:history="1">
        <w:r w:rsidRPr="00DC0139">
          <w:rPr>
            <w:rFonts w:ascii="Times New Roman" w:hAnsi="Times New Roman" w:cs="Times New Roman"/>
            <w:sz w:val="24"/>
            <w:szCs w:val="24"/>
          </w:rPr>
          <w:t>строкой 160</w:t>
        </w:r>
      </w:hyperlink>
      <w:r w:rsidRPr="00DC0139">
        <w:rPr>
          <w:rFonts w:ascii="Times New Roman" w:hAnsi="Times New Roman" w:cs="Times New Roman"/>
          <w:sz w:val="24"/>
          <w:szCs w:val="24"/>
        </w:rPr>
        <w:t xml:space="preserve"> подраздела 7.2.</w:t>
      </w:r>
    </w:p>
    <w:p w:rsidR="0058327D" w:rsidRPr="00DC0139" w:rsidRDefault="0058327D" w:rsidP="00155631">
      <w:pPr>
        <w:pStyle w:val="ConsPlusNormal"/>
        <w:ind w:firstLine="540"/>
        <w:jc w:val="both"/>
        <w:rPr>
          <w:rFonts w:ascii="Times New Roman" w:hAnsi="Times New Roman" w:cs="Times New Roman"/>
          <w:sz w:val="24"/>
          <w:szCs w:val="24"/>
        </w:rPr>
      </w:pPr>
      <w:r w:rsidRPr="00DC0139">
        <w:rPr>
          <w:rFonts w:ascii="Times New Roman" w:hAnsi="Times New Roman" w:cs="Times New Roman"/>
          <w:sz w:val="24"/>
          <w:szCs w:val="24"/>
        </w:rPr>
        <w:t xml:space="preserve">10.9.6. По </w:t>
      </w:r>
      <w:hyperlink r:id="rId598" w:history="1">
        <w:r w:rsidRPr="00DC0139">
          <w:rPr>
            <w:rFonts w:ascii="Times New Roman" w:hAnsi="Times New Roman" w:cs="Times New Roman"/>
            <w:sz w:val="24"/>
            <w:szCs w:val="24"/>
          </w:rPr>
          <w:t>строке 220</w:t>
        </w:r>
      </w:hyperlink>
      <w:r w:rsidRPr="00DC0139">
        <w:rPr>
          <w:rFonts w:ascii="Times New Roman" w:hAnsi="Times New Roman" w:cs="Times New Roman"/>
          <w:sz w:val="24"/>
          <w:szCs w:val="24"/>
        </w:rPr>
        <w:t xml:space="preserve"> указывается месяц и год окончания права на налоговый вычет.</w:t>
      </w:r>
    </w:p>
    <w:p w:rsidR="0058327D" w:rsidRPr="00DC0139" w:rsidRDefault="0058327D">
      <w:pPr>
        <w:pStyle w:val="ConsPlusNormal"/>
        <w:jc w:val="both"/>
        <w:rPr>
          <w:rFonts w:ascii="Times New Roman" w:hAnsi="Times New Roman" w:cs="Times New Roman"/>
          <w:sz w:val="24"/>
          <w:szCs w:val="24"/>
        </w:rPr>
      </w:pPr>
    </w:p>
    <w:p w:rsidR="0009265D" w:rsidRPr="00D10624" w:rsidRDefault="0009265D" w:rsidP="0009265D">
      <w:pPr>
        <w:pStyle w:val="ConsPlusNormal"/>
        <w:jc w:val="center"/>
        <w:outlineLvl w:val="0"/>
        <w:rPr>
          <w:rFonts w:ascii="Times New Roman" w:hAnsi="Times New Roman" w:cs="Times New Roman"/>
          <w:sz w:val="24"/>
          <w:szCs w:val="24"/>
        </w:rPr>
      </w:pPr>
      <w:r w:rsidRPr="00D10624">
        <w:rPr>
          <w:rFonts w:ascii="Times New Roman" w:hAnsi="Times New Roman" w:cs="Times New Roman"/>
          <w:sz w:val="24"/>
          <w:szCs w:val="24"/>
        </w:rPr>
        <w:t>Х</w:t>
      </w:r>
      <w:r w:rsidR="00DF573A" w:rsidRPr="00D10624">
        <w:rPr>
          <w:rFonts w:ascii="Times New Roman" w:hAnsi="Times New Roman" w:cs="Times New Roman"/>
          <w:sz w:val="24"/>
          <w:szCs w:val="24"/>
          <w:lang w:val="en-US"/>
        </w:rPr>
        <w:t>I</w:t>
      </w:r>
      <w:r w:rsidRPr="00D10624">
        <w:rPr>
          <w:rFonts w:ascii="Times New Roman" w:hAnsi="Times New Roman" w:cs="Times New Roman"/>
          <w:sz w:val="24"/>
          <w:szCs w:val="24"/>
        </w:rPr>
        <w:t>. Заполнение Раздела 8 «Данные, служащие</w:t>
      </w:r>
    </w:p>
    <w:p w:rsidR="0009265D" w:rsidRPr="00D10624" w:rsidRDefault="0009265D" w:rsidP="0009265D">
      <w:pPr>
        <w:pStyle w:val="ConsPlusNormal"/>
        <w:jc w:val="center"/>
        <w:rPr>
          <w:rFonts w:ascii="Times New Roman" w:hAnsi="Times New Roman" w:cs="Times New Roman"/>
          <w:sz w:val="24"/>
          <w:szCs w:val="24"/>
        </w:rPr>
      </w:pPr>
      <w:r w:rsidRPr="00D10624">
        <w:rPr>
          <w:rFonts w:ascii="Times New Roman" w:hAnsi="Times New Roman" w:cs="Times New Roman"/>
          <w:sz w:val="24"/>
          <w:szCs w:val="24"/>
        </w:rPr>
        <w:t>основанием для исчисления и уплаты налога, при добыче</w:t>
      </w:r>
    </w:p>
    <w:p w:rsidR="0009265D" w:rsidRPr="00D10624" w:rsidRDefault="0009265D" w:rsidP="0009265D">
      <w:pPr>
        <w:pStyle w:val="ConsPlusNormal"/>
        <w:jc w:val="center"/>
        <w:rPr>
          <w:rFonts w:ascii="Times New Roman" w:hAnsi="Times New Roman" w:cs="Times New Roman"/>
          <w:sz w:val="24"/>
          <w:szCs w:val="24"/>
        </w:rPr>
      </w:pPr>
      <w:r w:rsidRPr="00D10624">
        <w:rPr>
          <w:rFonts w:ascii="Times New Roman" w:hAnsi="Times New Roman" w:cs="Times New Roman"/>
          <w:sz w:val="24"/>
          <w:szCs w:val="24"/>
        </w:rPr>
        <w:t>нефти обезвоженной, обессоленной и стабилизированной, в отношении которой исчисляется налог на дополнительный доход от добычи углеводородного сырья» Декларации</w:t>
      </w:r>
    </w:p>
    <w:p w:rsidR="0009265D" w:rsidRPr="00D10624" w:rsidRDefault="0009265D" w:rsidP="0009265D">
      <w:pPr>
        <w:pStyle w:val="ConsPlusNormal"/>
        <w:jc w:val="center"/>
        <w:rPr>
          <w:rFonts w:ascii="Times New Roman" w:hAnsi="Times New Roman" w:cs="Times New Roman"/>
          <w:sz w:val="24"/>
          <w:szCs w:val="24"/>
        </w:rPr>
      </w:pP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10.1. </w:t>
      </w:r>
      <w:hyperlink r:id="rId599" w:history="1">
        <w:r w:rsidRPr="00D10624">
          <w:rPr>
            <w:rFonts w:ascii="Times New Roman" w:hAnsi="Times New Roman" w:cs="Times New Roman"/>
            <w:sz w:val="24"/>
            <w:szCs w:val="24"/>
          </w:rPr>
          <w:t xml:space="preserve">Раздел </w:t>
        </w:r>
      </w:hyperlink>
      <w:r w:rsidRPr="00D10624">
        <w:rPr>
          <w:rFonts w:ascii="Times New Roman" w:hAnsi="Times New Roman" w:cs="Times New Roman"/>
          <w:sz w:val="24"/>
          <w:szCs w:val="24"/>
        </w:rPr>
        <w:t>8 «Данные, служащие основанием для исчисления и уплаты налога, при добыче нефти обезвоженной, обессоленной и стабилизированной, в отношении которой исчисляется налог на дополнительный доход от добычи углеводородного сырья» заполняется налогоплательщиком отдельно по нефти, добытой на каждом участке недр, предоставленном налогоплательщику в пользование.</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10.2. По </w:t>
      </w:r>
      <w:hyperlink r:id="rId600" w:history="1">
        <w:r w:rsidRPr="00D10624">
          <w:rPr>
            <w:rFonts w:ascii="Times New Roman" w:hAnsi="Times New Roman" w:cs="Times New Roman"/>
            <w:sz w:val="24"/>
            <w:szCs w:val="24"/>
          </w:rPr>
          <w:t>строке 010</w:t>
        </w:r>
      </w:hyperlink>
      <w:r w:rsidRPr="00D10624">
        <w:rPr>
          <w:rFonts w:ascii="Times New Roman" w:hAnsi="Times New Roman" w:cs="Times New Roman"/>
          <w:sz w:val="24"/>
          <w:szCs w:val="24"/>
        </w:rPr>
        <w:t xml:space="preserve"> указывается код вида добытого полезного ископаемого 03100, согласно </w:t>
      </w:r>
      <w:hyperlink r:id="rId601" w:history="1">
        <w:r w:rsidRPr="00D10624">
          <w:rPr>
            <w:rFonts w:ascii="Times New Roman" w:hAnsi="Times New Roman" w:cs="Times New Roman"/>
            <w:sz w:val="24"/>
            <w:szCs w:val="24"/>
          </w:rPr>
          <w:t>Приложению № 2</w:t>
        </w:r>
      </w:hyperlink>
      <w:r w:rsidRPr="00D10624">
        <w:rPr>
          <w:rFonts w:ascii="Times New Roman" w:hAnsi="Times New Roman" w:cs="Times New Roman"/>
          <w:sz w:val="24"/>
          <w:szCs w:val="24"/>
        </w:rPr>
        <w:t xml:space="preserve"> к Порядку.</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10.3. По </w:t>
      </w:r>
      <w:hyperlink r:id="rId602" w:history="1">
        <w:r w:rsidRPr="00D10624">
          <w:rPr>
            <w:rFonts w:ascii="Times New Roman" w:hAnsi="Times New Roman" w:cs="Times New Roman"/>
            <w:sz w:val="24"/>
            <w:szCs w:val="24"/>
          </w:rPr>
          <w:t>строке 020</w:t>
        </w:r>
      </w:hyperlink>
      <w:r w:rsidRPr="00D10624">
        <w:rPr>
          <w:rFonts w:ascii="Times New Roman" w:hAnsi="Times New Roman" w:cs="Times New Roman"/>
          <w:sz w:val="24"/>
          <w:szCs w:val="24"/>
        </w:rPr>
        <w:t xml:space="preserve"> указывается КБК, в соответствии с которым уплачивается налог в отношении данного добытого полезного ископаемого.</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10.4. По </w:t>
      </w:r>
      <w:hyperlink r:id="rId603" w:history="1">
        <w:r w:rsidRPr="00D10624">
          <w:rPr>
            <w:rFonts w:ascii="Times New Roman" w:hAnsi="Times New Roman" w:cs="Times New Roman"/>
            <w:sz w:val="24"/>
            <w:szCs w:val="24"/>
          </w:rPr>
          <w:t>строке 030</w:t>
        </w:r>
      </w:hyperlink>
      <w:r w:rsidRPr="00D10624">
        <w:rPr>
          <w:rFonts w:ascii="Times New Roman" w:hAnsi="Times New Roman" w:cs="Times New Roman"/>
          <w:sz w:val="24"/>
          <w:szCs w:val="24"/>
        </w:rPr>
        <w:t xml:space="preserve"> указывается код единицы измерения количества добытого полезного ископаемого 168 по ОКЕИ, согласно </w:t>
      </w:r>
      <w:hyperlink r:id="rId604" w:history="1">
        <w:r w:rsidRPr="00D10624">
          <w:rPr>
            <w:rFonts w:ascii="Times New Roman" w:hAnsi="Times New Roman" w:cs="Times New Roman"/>
            <w:sz w:val="24"/>
            <w:szCs w:val="24"/>
          </w:rPr>
          <w:t>Приложению № 4</w:t>
        </w:r>
      </w:hyperlink>
      <w:r w:rsidRPr="00D10624">
        <w:rPr>
          <w:rFonts w:ascii="Times New Roman" w:hAnsi="Times New Roman" w:cs="Times New Roman"/>
          <w:sz w:val="24"/>
          <w:szCs w:val="24"/>
        </w:rPr>
        <w:t xml:space="preserve"> к Порядку.</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 В </w:t>
      </w:r>
      <w:hyperlink r:id="rId605" w:history="1">
        <w:r w:rsidRPr="00D10624">
          <w:rPr>
            <w:rFonts w:ascii="Times New Roman" w:hAnsi="Times New Roman" w:cs="Times New Roman"/>
            <w:sz w:val="24"/>
            <w:szCs w:val="24"/>
          </w:rPr>
          <w:t>подразделе 8.1</w:t>
        </w:r>
      </w:hyperlink>
      <w:r w:rsidRPr="00D10624">
        <w:rPr>
          <w:rFonts w:ascii="Times New Roman" w:hAnsi="Times New Roman" w:cs="Times New Roman"/>
          <w:sz w:val="24"/>
          <w:szCs w:val="24"/>
        </w:rPr>
        <w:t xml:space="preserve"> «Расчет налога по участку недр» налогоплательщик отражает </w:t>
      </w:r>
      <w:r w:rsidRPr="00D10624">
        <w:rPr>
          <w:rFonts w:ascii="Times New Roman" w:hAnsi="Times New Roman" w:cs="Times New Roman"/>
          <w:sz w:val="24"/>
          <w:szCs w:val="24"/>
        </w:rPr>
        <w:lastRenderedPageBreak/>
        <w:t>количество нефти отдельно по каждой лицензии на право пользования недрами.</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10.5.1. По </w:t>
      </w:r>
      <w:hyperlink r:id="rId606" w:history="1">
        <w:r w:rsidRPr="00D10624">
          <w:rPr>
            <w:rFonts w:ascii="Times New Roman" w:hAnsi="Times New Roman" w:cs="Times New Roman"/>
            <w:sz w:val="24"/>
            <w:szCs w:val="24"/>
          </w:rPr>
          <w:t>строке 040</w:t>
        </w:r>
      </w:hyperlink>
      <w:r w:rsidRPr="00D10624">
        <w:rPr>
          <w:rFonts w:ascii="Times New Roman" w:hAnsi="Times New Roman" w:cs="Times New Roman"/>
          <w:sz w:val="24"/>
          <w:szCs w:val="24"/>
        </w:rPr>
        <w:t xml:space="preserve"> указывается код по </w:t>
      </w:r>
      <w:hyperlink r:id="rId607" w:history="1">
        <w:r w:rsidRPr="00D10624">
          <w:rPr>
            <w:rFonts w:ascii="Times New Roman" w:hAnsi="Times New Roman" w:cs="Times New Roman"/>
            <w:sz w:val="24"/>
            <w:szCs w:val="24"/>
          </w:rPr>
          <w:t>ОКТМО</w:t>
        </w:r>
      </w:hyperlink>
      <w:r w:rsidRPr="00D10624">
        <w:rPr>
          <w:rFonts w:ascii="Times New Roman" w:hAnsi="Times New Roman" w:cs="Times New Roman"/>
          <w:sz w:val="24"/>
          <w:szCs w:val="24"/>
        </w:rPr>
        <w:t>, на территории которого осуществляется уплата налога по данному виду добытого полезного ископаемого.</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10.5.2. По </w:t>
      </w:r>
      <w:hyperlink r:id="rId608" w:history="1">
        <w:r w:rsidRPr="00D10624">
          <w:rPr>
            <w:rFonts w:ascii="Times New Roman" w:hAnsi="Times New Roman" w:cs="Times New Roman"/>
            <w:sz w:val="24"/>
            <w:szCs w:val="24"/>
          </w:rPr>
          <w:t>строке 050</w:t>
        </w:r>
      </w:hyperlink>
      <w:r w:rsidRPr="00D10624">
        <w:rPr>
          <w:rFonts w:ascii="Times New Roman" w:hAnsi="Times New Roman" w:cs="Times New Roman"/>
          <w:sz w:val="24"/>
          <w:szCs w:val="24"/>
        </w:rPr>
        <w:t xml:space="preserve"> отражается серия, номер и вид лицензии на пользование недрами. </w:t>
      </w:r>
      <w:proofErr w:type="gramStart"/>
      <w:r w:rsidRPr="00D10624">
        <w:rPr>
          <w:rFonts w:ascii="Times New Roman" w:hAnsi="Times New Roman" w:cs="Times New Roman"/>
          <w:sz w:val="24"/>
          <w:szCs w:val="24"/>
        </w:rPr>
        <w:t>Например</w:t>
      </w:r>
      <w:proofErr w:type="gramEnd"/>
      <w:r w:rsidRPr="00D10624">
        <w:rPr>
          <w:rFonts w:ascii="Times New Roman" w:hAnsi="Times New Roman" w:cs="Times New Roman"/>
          <w:sz w:val="24"/>
          <w:szCs w:val="24"/>
        </w:rPr>
        <w:t>: СТВ 12345 НЭ.</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10.5.3. По строке 060 указывается степень выработанности запасов нефти участка недр, определяемая в порядке подпункта 1 пункта 5 статьи 333.43 Кодекса. </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10.5.4. По строке 070 указывается год начала промышленной добычи нефти, согласно пункту 3 статьи 342.6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При отсутствии промышленной добычи нефти по строке 070 проставляются 0000 (нули).</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10.5.5. По </w:t>
      </w:r>
      <w:hyperlink r:id="rId609" w:history="1">
        <w:r w:rsidRPr="00D10624">
          <w:rPr>
            <w:rFonts w:ascii="Times New Roman" w:hAnsi="Times New Roman" w:cs="Times New Roman"/>
            <w:sz w:val="24"/>
            <w:szCs w:val="24"/>
          </w:rPr>
          <w:t>строке 080</w:t>
        </w:r>
      </w:hyperlink>
      <w:r w:rsidRPr="00D10624">
        <w:rPr>
          <w:rFonts w:ascii="Times New Roman" w:hAnsi="Times New Roman" w:cs="Times New Roman"/>
          <w:sz w:val="24"/>
          <w:szCs w:val="24"/>
        </w:rPr>
        <w:t xml:space="preserve"> указывается значение коэффициента, характеризующего уровень налогообложения нефти (Кндд), определяемое в порядке, установленном </w:t>
      </w:r>
      <w:hyperlink r:id="rId610" w:history="1">
        <w:r w:rsidRPr="00D10624">
          <w:rPr>
            <w:rFonts w:ascii="Times New Roman" w:hAnsi="Times New Roman" w:cs="Times New Roman"/>
            <w:sz w:val="24"/>
            <w:szCs w:val="24"/>
          </w:rPr>
          <w:t>статьей 342.</w:t>
        </w:r>
      </w:hyperlink>
      <w:r w:rsidRPr="00D10624">
        <w:rPr>
          <w:rFonts w:ascii="Times New Roman" w:hAnsi="Times New Roman" w:cs="Times New Roman"/>
          <w:sz w:val="24"/>
          <w:szCs w:val="24"/>
        </w:rPr>
        <w:t>6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10.5.6. По </w:t>
      </w:r>
      <w:hyperlink r:id="rId611" w:history="1">
        <w:r w:rsidRPr="00D10624">
          <w:rPr>
            <w:rFonts w:ascii="Times New Roman" w:hAnsi="Times New Roman" w:cs="Times New Roman"/>
            <w:sz w:val="24"/>
            <w:szCs w:val="24"/>
          </w:rPr>
          <w:t>строке 090</w:t>
        </w:r>
      </w:hyperlink>
      <w:r w:rsidRPr="00D10624">
        <w:rPr>
          <w:rFonts w:ascii="Times New Roman" w:hAnsi="Times New Roman" w:cs="Times New Roman"/>
          <w:sz w:val="24"/>
          <w:szCs w:val="24"/>
        </w:rPr>
        <w:t xml:space="preserve"> отражается показатель среднего за налоговый период уровня цен нефти сорта «Юралс», выраженный в долларах США за баррель (Цнефть), определяемый в порядке, установленном пунктом 3 статьи 342 Кодекса. </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10.5.7. По </w:t>
      </w:r>
      <w:hyperlink r:id="rId612" w:history="1">
        <w:r w:rsidRPr="00D10624">
          <w:rPr>
            <w:rFonts w:ascii="Times New Roman" w:hAnsi="Times New Roman" w:cs="Times New Roman"/>
            <w:sz w:val="24"/>
            <w:szCs w:val="24"/>
          </w:rPr>
          <w:t>строке 100</w:t>
        </w:r>
      </w:hyperlink>
      <w:r w:rsidRPr="00D10624">
        <w:rPr>
          <w:rFonts w:ascii="Times New Roman" w:hAnsi="Times New Roman" w:cs="Times New Roman"/>
          <w:sz w:val="24"/>
          <w:szCs w:val="24"/>
        </w:rPr>
        <w:t xml:space="preserve"> указывается среднее значение за налоговый период курса доллара США к рублю Российской Федерации (Р), определяемое в порядке, установленном пунктом 3 статьи 342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10.5.8. По строке 110 указывается признак коэффициента Кг в следующем порядке:</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1 – для нефти обезвоженной, обессоленной и стабилизированной, добытой на участках недр, указанных в подпункте 1 пункта 1 статьи 333.45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2 - для нефти обезвоженной, обессоленной и стабилизированной, добытой на участках недр, указанных в подпункте 2 пункта 1 статьи 333.45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3 - для нефти обезвоженной, обессоленной и стабилизированной, добытой на участках недр, указанных в подпункте 3 пункта 1 статьи 333.45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4 - для нефти обезвоженной, обессоленной и стабилизированной, добытой на участках недр, указанных в подпункте 4 пункта 1 статьи 333.45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10.5.9. По </w:t>
      </w:r>
      <w:hyperlink r:id="rId613" w:history="1">
        <w:r w:rsidRPr="00D10624">
          <w:rPr>
            <w:rFonts w:ascii="Times New Roman" w:hAnsi="Times New Roman" w:cs="Times New Roman"/>
            <w:sz w:val="24"/>
            <w:szCs w:val="24"/>
          </w:rPr>
          <w:t>строке 120</w:t>
        </w:r>
      </w:hyperlink>
      <w:r w:rsidRPr="00D10624">
        <w:rPr>
          <w:rFonts w:ascii="Times New Roman" w:hAnsi="Times New Roman" w:cs="Times New Roman"/>
          <w:sz w:val="24"/>
          <w:szCs w:val="24"/>
        </w:rPr>
        <w:t xml:space="preserve"> отражается значение коэффициента, характеризующего период времени, прошедший с даты начала промышленной добычи нефти на участке недр (Кг), определяемый в соответствии с пунктом 2 статьи 342.6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10.5.10. По </w:t>
      </w:r>
      <w:hyperlink r:id="rId614" w:history="1">
        <w:r w:rsidRPr="00D10624">
          <w:rPr>
            <w:rFonts w:ascii="Times New Roman" w:hAnsi="Times New Roman" w:cs="Times New Roman"/>
            <w:sz w:val="24"/>
            <w:szCs w:val="24"/>
          </w:rPr>
          <w:t>строке 130</w:t>
        </w:r>
      </w:hyperlink>
      <w:r w:rsidRPr="00D10624">
        <w:rPr>
          <w:rFonts w:ascii="Times New Roman" w:hAnsi="Times New Roman" w:cs="Times New Roman"/>
          <w:sz w:val="24"/>
          <w:szCs w:val="24"/>
        </w:rPr>
        <w:t xml:space="preserve"> указывается значение ставки вывозной таможенной пошлины на нефть (ЭП), выраженная в долларах США за тонну нефти обезвоженной, обессоленной и стабилизированной, установленной на календарный месяц, соответствующий налоговому периоду, в отношении нефти, добытой на участке недр, в порядке, определенном Законом Российской Федерации от 21.05.1993 № 5003-1 «О таможенном тарифе».</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10.5.11. По </w:t>
      </w:r>
      <w:hyperlink r:id="rId615" w:history="1">
        <w:r w:rsidRPr="00D10624">
          <w:rPr>
            <w:rFonts w:ascii="Times New Roman" w:hAnsi="Times New Roman" w:cs="Times New Roman"/>
            <w:sz w:val="24"/>
            <w:szCs w:val="24"/>
          </w:rPr>
          <w:t>строке 140</w:t>
        </w:r>
      </w:hyperlink>
      <w:r w:rsidRPr="00D10624">
        <w:rPr>
          <w:rFonts w:ascii="Times New Roman" w:hAnsi="Times New Roman" w:cs="Times New Roman"/>
          <w:sz w:val="24"/>
          <w:szCs w:val="24"/>
        </w:rPr>
        <w:t xml:space="preserve"> указывается сумма налога, исчисленного при добыче нефти на участке недр, рассчитываемая с учетом подпункта 9.1 пункта 2 статьи 342 Кодекса.</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10.5.12. По </w:t>
      </w:r>
      <w:hyperlink r:id="rId616" w:history="1">
        <w:r w:rsidRPr="00D10624">
          <w:rPr>
            <w:rFonts w:ascii="Times New Roman" w:hAnsi="Times New Roman" w:cs="Times New Roman"/>
            <w:sz w:val="24"/>
            <w:szCs w:val="24"/>
          </w:rPr>
          <w:t>графе 1</w:t>
        </w:r>
      </w:hyperlink>
      <w:r w:rsidRPr="00D10624">
        <w:rPr>
          <w:rFonts w:ascii="Times New Roman" w:hAnsi="Times New Roman" w:cs="Times New Roman"/>
          <w:sz w:val="24"/>
          <w:szCs w:val="24"/>
        </w:rPr>
        <w:t xml:space="preserve"> проставляется код основания налогообложения добытых полезных ископаемых, согласно </w:t>
      </w:r>
      <w:hyperlink r:id="rId617" w:history="1">
        <w:r w:rsidRPr="00D10624">
          <w:rPr>
            <w:rFonts w:ascii="Times New Roman" w:hAnsi="Times New Roman" w:cs="Times New Roman"/>
            <w:sz w:val="24"/>
            <w:szCs w:val="24"/>
          </w:rPr>
          <w:t>Приложению № 3</w:t>
        </w:r>
      </w:hyperlink>
      <w:r w:rsidRPr="00D10624">
        <w:rPr>
          <w:rFonts w:ascii="Times New Roman" w:hAnsi="Times New Roman" w:cs="Times New Roman"/>
          <w:sz w:val="24"/>
          <w:szCs w:val="24"/>
        </w:rPr>
        <w:t xml:space="preserve"> к Порядку, за исключением кодов с 1080 по 1090, 2000, 2100, 3000, 4000, 4100, с 2001 по 2010, с 4001 по 4010, с 6000 по 6151, с 7000 по 7004.</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10.5.13. По </w:t>
      </w:r>
      <w:hyperlink r:id="rId618" w:history="1">
        <w:r w:rsidRPr="00D10624">
          <w:rPr>
            <w:rFonts w:ascii="Times New Roman" w:hAnsi="Times New Roman" w:cs="Times New Roman"/>
            <w:sz w:val="24"/>
            <w:szCs w:val="24"/>
          </w:rPr>
          <w:t>графе 2</w:t>
        </w:r>
      </w:hyperlink>
      <w:r w:rsidRPr="00D10624">
        <w:rPr>
          <w:rFonts w:ascii="Times New Roman" w:hAnsi="Times New Roman" w:cs="Times New Roman"/>
          <w:sz w:val="24"/>
          <w:szCs w:val="24"/>
        </w:rPr>
        <w:t xml:space="preserve"> указывается количество нефти, добытой на участке недр, подлежащее налогообложению по налоговой ставке, соответствующей коду основания налогообложения, проставленному в графе 1.</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Количество добытого полезного ископаемого определяется с точностью до третьего знака после запятой.</w:t>
      </w:r>
    </w:p>
    <w:p w:rsidR="0009265D" w:rsidRPr="00D10624" w:rsidRDefault="0009265D" w:rsidP="0009265D">
      <w:pPr>
        <w:pStyle w:val="ConsPlusNormal"/>
        <w:ind w:firstLine="540"/>
        <w:jc w:val="both"/>
        <w:rPr>
          <w:rFonts w:ascii="Times New Roman" w:hAnsi="Times New Roman" w:cs="Times New Roman"/>
          <w:sz w:val="24"/>
          <w:szCs w:val="24"/>
        </w:rPr>
      </w:pPr>
      <w:r w:rsidRPr="00D10624">
        <w:rPr>
          <w:rFonts w:ascii="Times New Roman" w:hAnsi="Times New Roman" w:cs="Times New Roman"/>
          <w:sz w:val="24"/>
          <w:szCs w:val="24"/>
        </w:rPr>
        <w:t xml:space="preserve">10.6. В случае недостатка строк </w:t>
      </w:r>
      <w:hyperlink r:id="rId619" w:history="1">
        <w:r w:rsidRPr="00D10624">
          <w:rPr>
            <w:rFonts w:ascii="Times New Roman" w:hAnsi="Times New Roman" w:cs="Times New Roman"/>
            <w:sz w:val="24"/>
            <w:szCs w:val="24"/>
          </w:rPr>
          <w:t>граф 1</w:t>
        </w:r>
      </w:hyperlink>
      <w:r w:rsidRPr="00D10624">
        <w:rPr>
          <w:rFonts w:ascii="Times New Roman" w:hAnsi="Times New Roman" w:cs="Times New Roman"/>
          <w:sz w:val="24"/>
          <w:szCs w:val="24"/>
        </w:rPr>
        <w:t xml:space="preserve"> и </w:t>
      </w:r>
      <w:hyperlink r:id="rId620" w:history="1">
        <w:r w:rsidRPr="00D10624">
          <w:rPr>
            <w:rFonts w:ascii="Times New Roman" w:hAnsi="Times New Roman" w:cs="Times New Roman"/>
            <w:sz w:val="24"/>
            <w:szCs w:val="24"/>
          </w:rPr>
          <w:t>2</w:t>
        </w:r>
      </w:hyperlink>
      <w:r w:rsidRPr="00D10624">
        <w:rPr>
          <w:rFonts w:ascii="Times New Roman" w:hAnsi="Times New Roman" w:cs="Times New Roman"/>
          <w:sz w:val="24"/>
          <w:szCs w:val="24"/>
        </w:rPr>
        <w:t xml:space="preserve"> при заполнении Декларации на бумажном носителе заполняется дополнительно необходимое количество листов.</w:t>
      </w:r>
    </w:p>
    <w:p w:rsidR="0058327D" w:rsidRPr="00DC0139" w:rsidRDefault="0058327D">
      <w:pPr>
        <w:pStyle w:val="ConsPlusNormal"/>
        <w:jc w:val="both"/>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8523B3" w:rsidRDefault="008523B3">
      <w:pPr>
        <w:pStyle w:val="ConsPlusNormal"/>
        <w:jc w:val="right"/>
        <w:outlineLvl w:val="1"/>
        <w:rPr>
          <w:rFonts w:ascii="Times New Roman" w:hAnsi="Times New Roman" w:cs="Times New Roman"/>
          <w:sz w:val="24"/>
          <w:szCs w:val="24"/>
        </w:rPr>
      </w:pPr>
    </w:p>
    <w:p w:rsidR="009B0415" w:rsidRDefault="009B0415">
      <w:pPr>
        <w:pStyle w:val="ConsPlusNormal"/>
        <w:jc w:val="right"/>
        <w:outlineLvl w:val="1"/>
        <w:rPr>
          <w:rFonts w:ascii="Times New Roman" w:hAnsi="Times New Roman" w:cs="Times New Roman"/>
          <w:sz w:val="24"/>
          <w:szCs w:val="24"/>
        </w:rPr>
      </w:pPr>
    </w:p>
    <w:p w:rsidR="0058327D" w:rsidRPr="00DC0139" w:rsidRDefault="0058327D">
      <w:pPr>
        <w:pStyle w:val="ConsPlusNormal"/>
        <w:jc w:val="right"/>
        <w:outlineLvl w:val="1"/>
        <w:rPr>
          <w:rFonts w:ascii="Times New Roman" w:hAnsi="Times New Roman" w:cs="Times New Roman"/>
          <w:sz w:val="24"/>
          <w:szCs w:val="24"/>
        </w:rPr>
      </w:pPr>
      <w:r w:rsidRPr="00DC0139">
        <w:rPr>
          <w:rFonts w:ascii="Times New Roman" w:hAnsi="Times New Roman" w:cs="Times New Roman"/>
          <w:sz w:val="24"/>
          <w:szCs w:val="24"/>
        </w:rPr>
        <w:t>Приложение N 1</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к Порядку заполнения</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налоговой декларации по налогу</w:t>
      </w:r>
    </w:p>
    <w:p w:rsidR="008523B3" w:rsidRPr="00DC0139" w:rsidRDefault="0058327D" w:rsidP="008523B3">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 добычу полезных ископаемых</w:t>
      </w:r>
    </w:p>
    <w:p w:rsidR="0058327D" w:rsidRPr="00DC0139" w:rsidRDefault="0058327D">
      <w:pPr>
        <w:pStyle w:val="ConsPlusNormal"/>
        <w:jc w:val="right"/>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2"/>
        <w:rPr>
          <w:rFonts w:ascii="Times New Roman" w:hAnsi="Times New Roman" w:cs="Times New Roman"/>
          <w:sz w:val="24"/>
          <w:szCs w:val="24"/>
        </w:rPr>
      </w:pPr>
      <w:bookmarkStart w:id="6" w:name="P494"/>
      <w:bookmarkEnd w:id="6"/>
      <w:r w:rsidRPr="00DC0139">
        <w:rPr>
          <w:rFonts w:ascii="Times New Roman" w:hAnsi="Times New Roman" w:cs="Times New Roman"/>
          <w:sz w:val="24"/>
          <w:szCs w:val="24"/>
        </w:rPr>
        <w:t>Коды, определяющие налоговый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0"/>
        <w:gridCol w:w="6591"/>
      </w:tblGrid>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659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январь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02</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февраль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март</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апрель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05</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май</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июнь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июль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08</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август</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сентябрь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октябрь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ноябрь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декабрь</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71</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январь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72</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февраль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73</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март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74</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апрель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75</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май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76</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июнь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77</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июль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78</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август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79</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сентябрь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80</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октябрь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81</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ноябрь при реорганизации (ликвидации) организации</w:t>
            </w:r>
          </w:p>
        </w:tc>
      </w:tr>
      <w:tr w:rsidR="008523B3" w:rsidRPr="00DC0139" w:rsidTr="008523B3">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82</w:t>
            </w:r>
          </w:p>
        </w:tc>
        <w:tc>
          <w:tcPr>
            <w:tcW w:w="659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за декабрь при реорганизации (ликвидации) организации</w:t>
            </w:r>
          </w:p>
        </w:tc>
      </w:tr>
    </w:tbl>
    <w:p w:rsidR="0058327D" w:rsidRPr="00DC0139" w:rsidRDefault="0058327D">
      <w:pPr>
        <w:pStyle w:val="ConsPlusNormal"/>
        <w:jc w:val="both"/>
        <w:rPr>
          <w:rFonts w:ascii="Times New Roman" w:hAnsi="Times New Roman" w:cs="Times New Roman"/>
          <w:sz w:val="24"/>
          <w:szCs w:val="24"/>
        </w:rPr>
      </w:pPr>
    </w:p>
    <w:p w:rsidR="009A6B56" w:rsidRDefault="009A6B56">
      <w:pPr>
        <w:pStyle w:val="ConsPlusNormal"/>
        <w:jc w:val="center"/>
        <w:outlineLvl w:val="2"/>
        <w:rPr>
          <w:rFonts w:ascii="Times New Roman" w:hAnsi="Times New Roman" w:cs="Times New Roman"/>
          <w:sz w:val="24"/>
          <w:szCs w:val="24"/>
        </w:rPr>
      </w:pPr>
      <w:bookmarkStart w:id="7" w:name="P547"/>
      <w:bookmarkEnd w:id="7"/>
    </w:p>
    <w:p w:rsidR="009A6B56" w:rsidRDefault="009A6B56">
      <w:pPr>
        <w:pStyle w:val="ConsPlusNormal"/>
        <w:jc w:val="center"/>
        <w:outlineLvl w:val="2"/>
        <w:rPr>
          <w:rFonts w:ascii="Times New Roman" w:hAnsi="Times New Roman" w:cs="Times New Roman"/>
          <w:sz w:val="24"/>
          <w:szCs w:val="24"/>
        </w:rPr>
      </w:pPr>
    </w:p>
    <w:p w:rsidR="009A6B56" w:rsidRDefault="009A6B56">
      <w:pPr>
        <w:pStyle w:val="ConsPlusNormal"/>
        <w:jc w:val="center"/>
        <w:outlineLvl w:val="2"/>
        <w:rPr>
          <w:rFonts w:ascii="Times New Roman" w:hAnsi="Times New Roman" w:cs="Times New Roman"/>
          <w:sz w:val="24"/>
          <w:szCs w:val="24"/>
        </w:rPr>
      </w:pPr>
    </w:p>
    <w:p w:rsidR="009A6B56" w:rsidRDefault="009A6B56">
      <w:pPr>
        <w:pStyle w:val="ConsPlusNormal"/>
        <w:jc w:val="center"/>
        <w:outlineLvl w:val="2"/>
        <w:rPr>
          <w:rFonts w:ascii="Times New Roman" w:hAnsi="Times New Roman" w:cs="Times New Roman"/>
          <w:sz w:val="24"/>
          <w:szCs w:val="24"/>
        </w:rPr>
      </w:pPr>
    </w:p>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Коды представления налоговой декларации по налогу на добычу</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полезных ископаемых в налоговый орган</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0"/>
        <w:gridCol w:w="8880"/>
      </w:tblGrid>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88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жительства индивидуального предпринимателя</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213</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учета в качестве крупнейшего налогоплательщика</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214</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нахождения российской организации, не являющейся крупнейшим налогоплательщиком</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215</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нахождения правопреемника, не являющегося крупнейшим налогоплательщиком</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216</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учета правопреемника, являющегося крупнейшим налогоплательщиком</w:t>
            </w:r>
          </w:p>
        </w:tc>
      </w:tr>
      <w:tr w:rsidR="0058327D" w:rsidRPr="00DC0139">
        <w:tc>
          <w:tcPr>
            <w:tcW w:w="78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331</w:t>
            </w:r>
          </w:p>
        </w:tc>
        <w:tc>
          <w:tcPr>
            <w:tcW w:w="8880"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месту осуществления деятельности иностранной организации через отделение иностранной организации</w:t>
            </w:r>
          </w:p>
        </w:tc>
      </w:tr>
    </w:tbl>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2"/>
        <w:rPr>
          <w:rFonts w:ascii="Times New Roman" w:hAnsi="Times New Roman" w:cs="Times New Roman"/>
          <w:sz w:val="24"/>
          <w:szCs w:val="24"/>
        </w:rPr>
      </w:pPr>
      <w:bookmarkStart w:id="8" w:name="P565"/>
      <w:bookmarkEnd w:id="8"/>
      <w:r w:rsidRPr="00DC0139">
        <w:rPr>
          <w:rFonts w:ascii="Times New Roman" w:hAnsi="Times New Roman" w:cs="Times New Roman"/>
          <w:sz w:val="24"/>
          <w:szCs w:val="24"/>
        </w:rPr>
        <w:t>Коды форм реорганизации и код ликвидации организации</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7"/>
        <w:gridCol w:w="8863"/>
      </w:tblGrid>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8863"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Преобразование</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2</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Слияние</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3</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Разделение</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5</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Присоединение</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6</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Разделение с одновременным присоединением</w:t>
            </w:r>
          </w:p>
        </w:tc>
      </w:tr>
      <w:tr w:rsidR="0058327D" w:rsidRPr="00DC0139">
        <w:tc>
          <w:tcPr>
            <w:tcW w:w="797"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w:t>
            </w:r>
          </w:p>
        </w:tc>
        <w:tc>
          <w:tcPr>
            <w:tcW w:w="886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Ликвидация</w:t>
            </w:r>
          </w:p>
        </w:tc>
      </w:tr>
    </w:tbl>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outlineLvl w:val="2"/>
        <w:rPr>
          <w:rFonts w:ascii="Times New Roman" w:hAnsi="Times New Roman" w:cs="Times New Roman"/>
          <w:sz w:val="24"/>
          <w:szCs w:val="24"/>
        </w:rPr>
      </w:pPr>
      <w:bookmarkStart w:id="9" w:name="P582"/>
      <w:bookmarkEnd w:id="9"/>
      <w:r w:rsidRPr="00DC0139">
        <w:rPr>
          <w:rFonts w:ascii="Times New Roman" w:hAnsi="Times New Roman" w:cs="Times New Roman"/>
          <w:sz w:val="24"/>
          <w:szCs w:val="24"/>
        </w:rPr>
        <w:t>Коды, определяющие способ представления</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налоговой декларации по налогу на добычу полезных</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ископаемых в налоговый орган</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1"/>
        <w:gridCol w:w="8839"/>
      </w:tblGrid>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8839"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(по почте)</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02</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(лично)</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с дублированием на съемном носителе (лично)</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по телекоммуникационным каналам связи с электронной подписью</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05</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Другое</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08</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с дублированием на съемном носителе (по почте)</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с использованием штрих-кода (лично)</w:t>
            </w:r>
          </w:p>
        </w:tc>
      </w:tr>
      <w:tr w:rsidR="0058327D" w:rsidRPr="00DC0139">
        <w:tc>
          <w:tcPr>
            <w:tcW w:w="8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w:t>
            </w:r>
          </w:p>
        </w:tc>
        <w:tc>
          <w:tcPr>
            <w:tcW w:w="8839"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на бумажном носителе с использованием штрих-кода (по почте)</w:t>
            </w:r>
          </w:p>
        </w:tc>
      </w:tr>
    </w:tbl>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right"/>
        <w:outlineLvl w:val="1"/>
        <w:rPr>
          <w:rFonts w:ascii="Times New Roman" w:hAnsi="Times New Roman" w:cs="Times New Roman"/>
          <w:sz w:val="24"/>
          <w:szCs w:val="24"/>
        </w:rPr>
      </w:pPr>
      <w:r w:rsidRPr="00DC0139">
        <w:rPr>
          <w:rFonts w:ascii="Times New Roman" w:hAnsi="Times New Roman" w:cs="Times New Roman"/>
          <w:sz w:val="24"/>
          <w:szCs w:val="24"/>
        </w:rPr>
        <w:t>Приложение N 2</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к Порядку заполнения</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налоговой декларации по налогу</w:t>
      </w:r>
    </w:p>
    <w:p w:rsidR="0058327D" w:rsidRPr="00DC0139" w:rsidRDefault="0058327D" w:rsidP="008523B3">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 добычу полезных ископаемых</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rPr>
          <w:rFonts w:ascii="Times New Roman" w:hAnsi="Times New Roman" w:cs="Times New Roman"/>
          <w:sz w:val="24"/>
          <w:szCs w:val="24"/>
        </w:rPr>
      </w:pPr>
      <w:bookmarkStart w:id="10" w:name="P616"/>
      <w:bookmarkEnd w:id="10"/>
      <w:r w:rsidRPr="00DC0139">
        <w:rPr>
          <w:rFonts w:ascii="Times New Roman" w:hAnsi="Times New Roman" w:cs="Times New Roman"/>
          <w:sz w:val="24"/>
          <w:szCs w:val="24"/>
        </w:rPr>
        <w:t>ПЕРЕЧЕНЬ ВИДОВ ДОБЫТЫХ ПОЛЕЗНЫХ ИСКОПАЕМЫХ</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8810"/>
      </w:tblGrid>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w:t>
            </w:r>
          </w:p>
        </w:tc>
      </w:tr>
      <w:tr w:rsidR="008523B3" w:rsidRPr="00DC0139">
        <w:tc>
          <w:tcPr>
            <w:tcW w:w="9660" w:type="dxa"/>
            <w:gridSpan w:val="2"/>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Добытые полезные ископаемые</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Угли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антрацит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01150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уголь коксующийся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01300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уголь бурый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01350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уголь, за исключением антрацита, угля коксующегося и угля бурого</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01400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Горючие сланцы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02000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Торф</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Углеводородное сырье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Нефть обезвоженная, обессоленная и стабилизированная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03200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Газовый конденсат из всех видов месторождений углеводородного сырья, прошедший технологию промысловой подготовки в соответствии с техническим проектом разработки месторождения, до направления на переработку</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03300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Газ горючий природный из всех видов месторождений углеводородного сырья, за исключением попутного газа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03400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Попутный газ</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03401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Попутный газ, добытый на новых морских месторождениях углеводородного сырья</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Товарные руды</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4"/>
              <w:rPr>
                <w:rFonts w:ascii="Times New Roman" w:hAnsi="Times New Roman" w:cs="Times New Roman"/>
                <w:sz w:val="24"/>
                <w:szCs w:val="24"/>
              </w:rPr>
            </w:pPr>
            <w:r w:rsidRPr="00DC0139">
              <w:rPr>
                <w:rFonts w:ascii="Times New Roman" w:hAnsi="Times New Roman" w:cs="Times New Roman"/>
                <w:sz w:val="24"/>
                <w:szCs w:val="24"/>
              </w:rPr>
              <w:t>Товарные (кондиционные) руды черных металлов</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04101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железо</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04102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марганец</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04103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хром</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4"/>
              <w:rPr>
                <w:rFonts w:ascii="Times New Roman" w:hAnsi="Times New Roman" w:cs="Times New Roman"/>
                <w:sz w:val="24"/>
                <w:szCs w:val="24"/>
              </w:rPr>
            </w:pPr>
            <w:r w:rsidRPr="00DC0139">
              <w:rPr>
                <w:rFonts w:ascii="Times New Roman" w:hAnsi="Times New Roman" w:cs="Times New Roman"/>
                <w:sz w:val="24"/>
                <w:szCs w:val="24"/>
              </w:rPr>
              <w:t>Товарные (кондиционные) руды цветных металлов</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алюминий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04214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нефелины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04215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бокситы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медь</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никель</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кобальт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свинец</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цинк</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олово</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вольфрам</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молибден</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сурьма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04211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ртуть</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04212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магний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04213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цветные металлы, не предусмотренные в других группировках</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4"/>
              <w:rPr>
                <w:rFonts w:ascii="Times New Roman" w:hAnsi="Times New Roman" w:cs="Times New Roman"/>
                <w:sz w:val="24"/>
                <w:szCs w:val="24"/>
              </w:rPr>
            </w:pPr>
            <w:r w:rsidRPr="00DC0139">
              <w:rPr>
                <w:rFonts w:ascii="Times New Roman" w:hAnsi="Times New Roman" w:cs="Times New Roman"/>
                <w:sz w:val="24"/>
                <w:szCs w:val="24"/>
              </w:rPr>
              <w:t>Товарные руды редких металлов, образующих собственные</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месторождения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титан</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цирконий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ниобий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редкие земли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стронций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литий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бериллий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ванадий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германий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цезий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скандий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селен</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тантал</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висмут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рений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04316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рубидий</w:t>
            </w:r>
          </w:p>
        </w:tc>
      </w:tr>
      <w:tr w:rsidR="008523B3" w:rsidRPr="00DC0139">
        <w:tblPrEx>
          <w:tblBorders>
            <w:insideH w:val="nil"/>
          </w:tblBorders>
        </w:tblPrEx>
        <w:tc>
          <w:tcPr>
            <w:tcW w:w="850" w:type="dxa"/>
            <w:tcBorders>
              <w:top w:val="nil"/>
            </w:tcBorders>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05000</w:t>
            </w:r>
          </w:p>
        </w:tc>
        <w:tc>
          <w:tcPr>
            <w:tcW w:w="8810" w:type="dxa"/>
            <w:tcBorders>
              <w:top w:val="nil"/>
            </w:tcBorders>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Многокомпонентные комплексные руды, а также полезные компоненты многокомпонентной комплексной руды, за исключением драгоценных металлов</w:t>
            </w:r>
          </w:p>
        </w:tc>
      </w:tr>
      <w:tr w:rsidR="00C47537" w:rsidRPr="00DC0139">
        <w:tc>
          <w:tcPr>
            <w:tcW w:w="850" w:type="dxa"/>
          </w:tcPr>
          <w:p w:rsidR="00C47537" w:rsidRPr="00DC0139" w:rsidRDefault="00C47537">
            <w:pPr>
              <w:pStyle w:val="ConsPlusNormal"/>
              <w:rPr>
                <w:rFonts w:ascii="Times New Roman" w:hAnsi="Times New Roman" w:cs="Times New Roman"/>
                <w:sz w:val="24"/>
                <w:szCs w:val="24"/>
              </w:rPr>
            </w:pPr>
            <w:r>
              <w:rPr>
                <w:rFonts w:ascii="Times New Roman" w:hAnsi="Times New Roman" w:cs="Times New Roman"/>
                <w:sz w:val="24"/>
                <w:szCs w:val="24"/>
              </w:rPr>
              <w:t>05100</w:t>
            </w:r>
          </w:p>
        </w:tc>
        <w:tc>
          <w:tcPr>
            <w:tcW w:w="8810" w:type="dxa"/>
          </w:tcPr>
          <w:p w:rsidR="00C47537" w:rsidRPr="00DC0139" w:rsidRDefault="00C47537">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Многокомпонентная комплексная руда, содержащая медь, и (или) никель, и (или)</w:t>
            </w:r>
            <w:r w:rsidR="00C20EC7">
              <w:rPr>
                <w:rFonts w:ascii="Times New Roman" w:hAnsi="Times New Roman" w:cs="Times New Roman"/>
                <w:sz w:val="24"/>
                <w:szCs w:val="24"/>
              </w:rPr>
              <w:t xml:space="preserve"> металлы платиновой группы, добываемая на участках недр, расположенных полностью или частично на территории Красноярского края</w:t>
            </w:r>
          </w:p>
        </w:tc>
      </w:tr>
      <w:tr w:rsidR="00C20EC7" w:rsidRPr="00DC0139">
        <w:tc>
          <w:tcPr>
            <w:tcW w:w="850" w:type="dxa"/>
          </w:tcPr>
          <w:p w:rsidR="00C20EC7" w:rsidRPr="00DC0139" w:rsidRDefault="00C20EC7">
            <w:pPr>
              <w:pStyle w:val="ConsPlusNormal"/>
              <w:rPr>
                <w:rFonts w:ascii="Times New Roman" w:hAnsi="Times New Roman" w:cs="Times New Roman"/>
                <w:sz w:val="24"/>
                <w:szCs w:val="24"/>
              </w:rPr>
            </w:pPr>
            <w:r>
              <w:rPr>
                <w:rFonts w:ascii="Times New Roman" w:hAnsi="Times New Roman" w:cs="Times New Roman"/>
                <w:sz w:val="24"/>
                <w:szCs w:val="24"/>
              </w:rPr>
              <w:t>05200</w:t>
            </w:r>
          </w:p>
        </w:tc>
        <w:tc>
          <w:tcPr>
            <w:tcW w:w="8810" w:type="dxa"/>
          </w:tcPr>
          <w:p w:rsidR="00C20EC7" w:rsidRPr="00DC0139" w:rsidRDefault="00C20EC7">
            <w:pPr>
              <w:pStyle w:val="ConsPlusNormal"/>
              <w:jc w:val="center"/>
              <w:outlineLvl w:val="3"/>
              <w:rPr>
                <w:rFonts w:ascii="Times New Roman" w:hAnsi="Times New Roman" w:cs="Times New Roman"/>
                <w:sz w:val="24"/>
                <w:szCs w:val="24"/>
              </w:rPr>
            </w:pPr>
            <w:r>
              <w:rPr>
                <w:rFonts w:ascii="Times New Roman" w:hAnsi="Times New Roman" w:cs="Times New Roman"/>
                <w:sz w:val="24"/>
                <w:szCs w:val="24"/>
              </w:rPr>
              <w:t>Многокомпонентная комплексная руда, не содержащая медь, и (или) никель, и (или) металлы платиновой группы, добываемая на участках недр, расположенных полностью или частично на территории Красноярского края</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Горно-химическое неметаллическое сырье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апатит-нефелиновые руды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апатитовые руды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фосфоритовые руды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калийные соли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магниевые соли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каменные соли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борные руды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сульфат натрия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сера природная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сера в газовых, серно-колчеданных и комплексных рудных месторождениях</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бариты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асбест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йод</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бром</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плавиковый шпат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краски земляные (минеральные пигменты)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карбонатные породы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06117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виды неметаллических полезных ископаемых для химической промышленности и производства минеральных удобрений</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Горнорудное неметаллическое сырье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абразивные породы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жильный кварц (кроме особо чистого кварцевого и пьезооптического сырья)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кварциты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карбонатные породы для металлургии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кварц-полешпатовое сырье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07006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кремнистое сырье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стекольные пески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графит природный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тальк (стеатит)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магнезит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07011</w:t>
            </w:r>
          </w:p>
        </w:tc>
        <w:tc>
          <w:tcPr>
            <w:tcW w:w="8810" w:type="dxa"/>
          </w:tcPr>
          <w:p w:rsidR="0058327D" w:rsidRPr="00DC0139" w:rsidRDefault="0058327D">
            <w:pPr>
              <w:pStyle w:val="ConsPlusNormal"/>
              <w:jc w:val="center"/>
              <w:rPr>
                <w:rFonts w:ascii="Times New Roman" w:hAnsi="Times New Roman" w:cs="Times New Roman"/>
                <w:sz w:val="24"/>
                <w:szCs w:val="24"/>
              </w:rPr>
            </w:pPr>
            <w:proofErr w:type="spellStart"/>
            <w:r w:rsidRPr="00DC0139">
              <w:rPr>
                <w:rFonts w:ascii="Times New Roman" w:hAnsi="Times New Roman" w:cs="Times New Roman"/>
                <w:sz w:val="24"/>
                <w:szCs w:val="24"/>
              </w:rPr>
              <w:t>талько</w:t>
            </w:r>
            <w:proofErr w:type="spellEnd"/>
            <w:r w:rsidRPr="00DC0139">
              <w:rPr>
                <w:rFonts w:ascii="Times New Roman" w:hAnsi="Times New Roman" w:cs="Times New Roman"/>
                <w:sz w:val="24"/>
                <w:szCs w:val="24"/>
              </w:rPr>
              <w:t>-магнезит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пирофиллит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слюда-московит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слюда-флогопит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вермикулит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глины огнеупорные для производства буровых растворов</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сорбенты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07017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полезные ископаемые, не включенные в другие группы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08000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Битуминозные породы, за исключением углеводородного сырья</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Сырье редких металлов (рассеянных элементов)</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индий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кадмий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теллур</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таллий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галлий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редкие металлы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09007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извлекаемые полезные компоненты, являющиеся попутными компонентами в рудах других полезных ископаемых</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Неметаллическое сырье, используемое в основном в строительной индустрии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гипс</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ангидрид</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мел природный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доломит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флюс известняковый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известняк</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известковый камень для изготовления извести и цемента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песок природный строительный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10009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галька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гравий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песчано-гравийные смеси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камень строительный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облицовочные камни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мергели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глины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10016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 неметаллические ископаемые, используемые в строительной индустрии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Кондиционный продукт пьезооптического сырья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11200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Кондиционный продукт особо чистого кварцевого сырья</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Кондиционный продукт камнесамоцветного сырья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топаз</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нефрит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жадеит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родонит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лазурит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аметист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бирюза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агаты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11309</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яшма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11310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Природные алмазы, другие драгоценные камни из коренных, россыпных и техногенных месторождений, полудрагоценные камни</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природные алмазы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изумруд</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рубин</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сапфир</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александрит</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янтарь</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12007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полудрагоценные камни</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Концентраты и другие полупродукты, содержащие драгоценные металлы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13001</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золото</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lastRenderedPageBreak/>
              <w:t>13002</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серебро</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13003</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платина</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13004</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палладий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13005</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иридий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13006</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родий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13007</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рутений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13008</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осмий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14100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Соль природная</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14200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Чистый хлористый натрий</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Подземные воды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15100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Подземные воды, содержащие природные лечебные ресурсы (минеральные воды)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15200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Термальные воды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15300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Подземные воды, содержащие полезные ископаемые (промышленные воды)</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15400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Подземные воды, используемые исключительно в сельскохозяйственных целях</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15500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Лечебные грязи</w:t>
            </w:r>
          </w:p>
        </w:tc>
      </w:tr>
      <w:tr w:rsidR="008523B3" w:rsidRPr="00DC0139">
        <w:tc>
          <w:tcPr>
            <w:tcW w:w="850" w:type="dxa"/>
          </w:tcPr>
          <w:p w:rsidR="0058327D" w:rsidRPr="00DC0139" w:rsidRDefault="0058327D">
            <w:pPr>
              <w:pStyle w:val="ConsPlusNormal"/>
              <w:rPr>
                <w:rFonts w:ascii="Times New Roman" w:hAnsi="Times New Roman" w:cs="Times New Roman"/>
                <w:sz w:val="24"/>
                <w:szCs w:val="24"/>
              </w:rPr>
            </w:pPr>
          </w:p>
        </w:tc>
        <w:tc>
          <w:tcPr>
            <w:tcW w:w="8810" w:type="dxa"/>
          </w:tcPr>
          <w:p w:rsidR="0058327D" w:rsidRPr="00DC0139" w:rsidRDefault="0058327D">
            <w:pPr>
              <w:pStyle w:val="ConsPlusNormal"/>
              <w:jc w:val="center"/>
              <w:outlineLvl w:val="3"/>
              <w:rPr>
                <w:rFonts w:ascii="Times New Roman" w:hAnsi="Times New Roman" w:cs="Times New Roman"/>
                <w:sz w:val="24"/>
                <w:szCs w:val="24"/>
              </w:rPr>
            </w:pPr>
            <w:r w:rsidRPr="00DC0139">
              <w:rPr>
                <w:rFonts w:ascii="Times New Roman" w:hAnsi="Times New Roman" w:cs="Times New Roman"/>
                <w:sz w:val="24"/>
                <w:szCs w:val="24"/>
              </w:rPr>
              <w:t>Сырье радиоактивных металлов</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16100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уран</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16200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торий</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16300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другие</w:t>
            </w:r>
          </w:p>
        </w:tc>
      </w:tr>
      <w:tr w:rsidR="008523B3" w:rsidRPr="00DC0139">
        <w:tc>
          <w:tcPr>
            <w:tcW w:w="85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17000</w:t>
            </w:r>
          </w:p>
        </w:tc>
        <w:tc>
          <w:tcPr>
            <w:tcW w:w="8810"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Полезные ископаемые, не включенные в другие группировки</w:t>
            </w:r>
          </w:p>
        </w:tc>
      </w:tr>
    </w:tbl>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both"/>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9A6B56" w:rsidRDefault="009A6B56">
      <w:pPr>
        <w:pStyle w:val="ConsPlusNormal"/>
        <w:jc w:val="right"/>
        <w:outlineLvl w:val="1"/>
        <w:rPr>
          <w:rFonts w:ascii="Times New Roman" w:hAnsi="Times New Roman" w:cs="Times New Roman"/>
          <w:sz w:val="24"/>
          <w:szCs w:val="24"/>
        </w:rPr>
      </w:pPr>
    </w:p>
    <w:p w:rsidR="0058327D" w:rsidRPr="00DC0139" w:rsidRDefault="0058327D">
      <w:pPr>
        <w:pStyle w:val="ConsPlusNormal"/>
        <w:jc w:val="right"/>
        <w:outlineLvl w:val="1"/>
        <w:rPr>
          <w:rFonts w:ascii="Times New Roman" w:hAnsi="Times New Roman" w:cs="Times New Roman"/>
          <w:sz w:val="24"/>
          <w:szCs w:val="24"/>
        </w:rPr>
      </w:pPr>
      <w:r w:rsidRPr="00DC0139">
        <w:rPr>
          <w:rFonts w:ascii="Times New Roman" w:hAnsi="Times New Roman" w:cs="Times New Roman"/>
          <w:sz w:val="24"/>
          <w:szCs w:val="24"/>
        </w:rPr>
        <w:t>Приложение N 3</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к Порядку заполнения</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налоговой декларации по налогу</w:t>
      </w:r>
    </w:p>
    <w:p w:rsidR="0058327D" w:rsidRPr="00DC0139" w:rsidRDefault="0058327D" w:rsidP="009B0415">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 добычу полезных ископаемых</w:t>
      </w:r>
    </w:p>
    <w:p w:rsidR="0058327D" w:rsidRDefault="0058327D">
      <w:pPr>
        <w:pStyle w:val="ConsPlusNormal"/>
        <w:jc w:val="both"/>
        <w:rPr>
          <w:rFonts w:ascii="Times New Roman" w:hAnsi="Times New Roman" w:cs="Times New Roman"/>
          <w:sz w:val="24"/>
          <w:szCs w:val="24"/>
        </w:rPr>
      </w:pPr>
    </w:p>
    <w:p w:rsidR="009B0415" w:rsidRPr="00DC0139" w:rsidRDefault="009B0415">
      <w:pPr>
        <w:pStyle w:val="ConsPlusNormal"/>
        <w:jc w:val="both"/>
        <w:rPr>
          <w:rFonts w:ascii="Times New Roman" w:hAnsi="Times New Roman" w:cs="Times New Roman"/>
          <w:sz w:val="24"/>
          <w:szCs w:val="24"/>
        </w:rPr>
      </w:pPr>
    </w:p>
    <w:p w:rsidR="0058327D" w:rsidRPr="00DC0139" w:rsidRDefault="0058327D">
      <w:pPr>
        <w:pStyle w:val="ConsPlusNormal"/>
        <w:jc w:val="center"/>
        <w:rPr>
          <w:rFonts w:ascii="Times New Roman" w:hAnsi="Times New Roman" w:cs="Times New Roman"/>
          <w:sz w:val="24"/>
          <w:szCs w:val="24"/>
        </w:rPr>
      </w:pPr>
      <w:bookmarkStart w:id="11" w:name="P956"/>
      <w:bookmarkEnd w:id="11"/>
      <w:r w:rsidRPr="00DC0139">
        <w:rPr>
          <w:rFonts w:ascii="Times New Roman" w:hAnsi="Times New Roman" w:cs="Times New Roman"/>
          <w:sz w:val="24"/>
          <w:szCs w:val="24"/>
        </w:rPr>
        <w:t>ПЕРЕЧЕНЬ</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ОСНОВАНИЙ НАЛОГООБЛОЖЕНИЯ ДОБЫТЫХ ПОЛЕЗНЫХ ИСКОПАЕМЫХ</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 НАЛОГОВОЙ СТАВКЕ 0 ПРОЦЕНТОВ (РУБЛЕЙ) И ДРУГИХ</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ОСОБЕННОСТЕЙ ИСЧИСЛЕНИЯ И УПЛАТЫ НАЛОГА</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6"/>
        <w:gridCol w:w="6221"/>
        <w:gridCol w:w="2633"/>
      </w:tblGrid>
      <w:tr w:rsidR="009B0415" w:rsidRPr="00DC0139">
        <w:tc>
          <w:tcPr>
            <w:tcW w:w="806"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622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 основания</w:t>
            </w:r>
          </w:p>
        </w:tc>
        <w:tc>
          <w:tcPr>
            <w:tcW w:w="2633"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Основание</w:t>
            </w:r>
          </w:p>
        </w:tc>
      </w:tr>
      <w:tr w:rsidR="009B0415" w:rsidRPr="00DC0139">
        <w:tc>
          <w:tcPr>
            <w:tcW w:w="9660" w:type="dxa"/>
            <w:gridSpan w:val="3"/>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по налоговой ставке 0 процентов (рублей) при добыче:</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1010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полезных ископаемых в части нормативных потерь полезных ископаемых</w:t>
            </w:r>
          </w:p>
        </w:tc>
        <w:tc>
          <w:tcPr>
            <w:tcW w:w="2633" w:type="dxa"/>
          </w:tcPr>
          <w:p w:rsidR="0058327D" w:rsidRPr="00DC0139" w:rsidRDefault="00D075C7">
            <w:pPr>
              <w:pStyle w:val="ConsPlusNormal"/>
              <w:rPr>
                <w:rFonts w:ascii="Times New Roman" w:hAnsi="Times New Roman" w:cs="Times New Roman"/>
                <w:sz w:val="24"/>
                <w:szCs w:val="24"/>
              </w:rPr>
            </w:pPr>
            <w:hyperlink r:id="rId621" w:history="1">
              <w:r w:rsidR="0058327D" w:rsidRPr="00DC0139">
                <w:rPr>
                  <w:rFonts w:ascii="Times New Roman" w:hAnsi="Times New Roman" w:cs="Times New Roman"/>
                  <w:sz w:val="24"/>
                  <w:szCs w:val="24"/>
                </w:rPr>
                <w:t>подпункт 1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1040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полезных ископаемых при разработке некондиционных запасов (остаточных запасов пониженного качества) (за исключением случаев ухудшения качества запасов полезных ископаемых в результате выборочной отработки месторождения)</w:t>
            </w:r>
          </w:p>
        </w:tc>
        <w:tc>
          <w:tcPr>
            <w:tcW w:w="2633" w:type="dxa"/>
          </w:tcPr>
          <w:p w:rsidR="0058327D" w:rsidRPr="00DC0139" w:rsidRDefault="00D075C7">
            <w:pPr>
              <w:pStyle w:val="ConsPlusNormal"/>
              <w:rPr>
                <w:rFonts w:ascii="Times New Roman" w:hAnsi="Times New Roman" w:cs="Times New Roman"/>
                <w:sz w:val="24"/>
                <w:szCs w:val="24"/>
              </w:rPr>
            </w:pPr>
            <w:hyperlink r:id="rId622" w:history="1">
              <w:r w:rsidR="0058327D" w:rsidRPr="00DC0139">
                <w:rPr>
                  <w:rFonts w:ascii="Times New Roman" w:hAnsi="Times New Roman" w:cs="Times New Roman"/>
                  <w:sz w:val="24"/>
                  <w:szCs w:val="24"/>
                </w:rPr>
                <w:t>подпункт 4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1045</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полезных ископаемых при разработке ранее списанных запасов полезных ископаемых (за исключением случаев ухудшения качества запасов полезных ископаемых в результате выборочной отработки месторождения)</w:t>
            </w:r>
          </w:p>
        </w:tc>
        <w:tc>
          <w:tcPr>
            <w:tcW w:w="2633" w:type="dxa"/>
          </w:tcPr>
          <w:p w:rsidR="0058327D" w:rsidRPr="00DC0139" w:rsidRDefault="00D075C7">
            <w:pPr>
              <w:pStyle w:val="ConsPlusNormal"/>
              <w:rPr>
                <w:rFonts w:ascii="Times New Roman" w:hAnsi="Times New Roman" w:cs="Times New Roman"/>
                <w:sz w:val="24"/>
                <w:szCs w:val="24"/>
              </w:rPr>
            </w:pPr>
            <w:hyperlink r:id="rId623" w:history="1">
              <w:r w:rsidR="0058327D" w:rsidRPr="00DC0139">
                <w:rPr>
                  <w:rFonts w:ascii="Times New Roman" w:hAnsi="Times New Roman" w:cs="Times New Roman"/>
                  <w:sz w:val="24"/>
                  <w:szCs w:val="24"/>
                </w:rPr>
                <w:t>подпункт 4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1050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полезных ископаемых, остающихся во вскрышных, вмещающих (разубоживающих) породах, в отвалах или в отходах перерабатывающих производств в связи с отсутствием в Российской Федерации промышленной технологии их извлечения</w:t>
            </w:r>
          </w:p>
        </w:tc>
        <w:tc>
          <w:tcPr>
            <w:tcW w:w="263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 xml:space="preserve">часть первая </w:t>
            </w:r>
            <w:hyperlink r:id="rId624" w:history="1">
              <w:r w:rsidRPr="00DC0139">
                <w:rPr>
                  <w:rFonts w:ascii="Times New Roman" w:hAnsi="Times New Roman" w:cs="Times New Roman"/>
                  <w:sz w:val="24"/>
                  <w:szCs w:val="24"/>
                </w:rPr>
                <w:t>подпункта 5 пункта 1 статьи 342</w:t>
              </w:r>
            </w:hyperlink>
            <w:r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1060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полезных ископаемых, добываемых из вскрышных и вмещающих (разубоживающих) пород, отходов горнодобывающего и связанных с ним перерабатывающих производств, в том числе в результате переработки нефтешламов, в пределах нормативов содержания полезных ископаемых в указанных породах и отходах</w:t>
            </w:r>
          </w:p>
        </w:tc>
        <w:tc>
          <w:tcPr>
            <w:tcW w:w="2633"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 xml:space="preserve">часть вторая </w:t>
            </w:r>
            <w:hyperlink r:id="rId625" w:history="1">
              <w:r w:rsidRPr="00DC0139">
                <w:rPr>
                  <w:rFonts w:ascii="Times New Roman" w:hAnsi="Times New Roman" w:cs="Times New Roman"/>
                  <w:sz w:val="24"/>
                  <w:szCs w:val="24"/>
                </w:rPr>
                <w:t>подпункта 5 пункта 1 статьи 342</w:t>
              </w:r>
            </w:hyperlink>
            <w:r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1070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налогообложение по налоговой ставке 0% (рублей) по другим основаниям</w:t>
            </w:r>
          </w:p>
        </w:tc>
        <w:tc>
          <w:tcPr>
            <w:tcW w:w="2633" w:type="dxa"/>
          </w:tcPr>
          <w:p w:rsidR="0058327D" w:rsidRPr="00DC0139" w:rsidRDefault="00D075C7">
            <w:pPr>
              <w:pStyle w:val="ConsPlusNormal"/>
              <w:jc w:val="both"/>
              <w:rPr>
                <w:rFonts w:ascii="Times New Roman" w:hAnsi="Times New Roman" w:cs="Times New Roman"/>
                <w:sz w:val="24"/>
                <w:szCs w:val="24"/>
              </w:rPr>
            </w:pPr>
            <w:hyperlink r:id="rId626" w:history="1">
              <w:r w:rsidR="0058327D" w:rsidRPr="00DC0139">
                <w:rPr>
                  <w:rFonts w:ascii="Times New Roman" w:hAnsi="Times New Roman" w:cs="Times New Roman"/>
                  <w:sz w:val="24"/>
                  <w:szCs w:val="24"/>
                </w:rPr>
                <w:t>подпункты 2</w:t>
              </w:r>
            </w:hyperlink>
            <w:r w:rsidR="0058327D" w:rsidRPr="00DC0139">
              <w:rPr>
                <w:rFonts w:ascii="Times New Roman" w:hAnsi="Times New Roman" w:cs="Times New Roman"/>
                <w:sz w:val="24"/>
                <w:szCs w:val="24"/>
              </w:rPr>
              <w:t xml:space="preserve">, </w:t>
            </w:r>
            <w:hyperlink r:id="rId627" w:history="1">
              <w:r w:rsidR="0058327D" w:rsidRPr="00DC0139">
                <w:rPr>
                  <w:rFonts w:ascii="Times New Roman" w:hAnsi="Times New Roman" w:cs="Times New Roman"/>
                  <w:sz w:val="24"/>
                  <w:szCs w:val="24"/>
                </w:rPr>
                <w:t>3</w:t>
              </w:r>
            </w:hyperlink>
            <w:r w:rsidR="0058327D" w:rsidRPr="00DC0139">
              <w:rPr>
                <w:rFonts w:ascii="Times New Roman" w:hAnsi="Times New Roman" w:cs="Times New Roman"/>
                <w:sz w:val="24"/>
                <w:szCs w:val="24"/>
              </w:rPr>
              <w:t xml:space="preserve">, </w:t>
            </w:r>
            <w:hyperlink r:id="rId628" w:history="1">
              <w:r w:rsidR="0058327D" w:rsidRPr="00DC0139">
                <w:rPr>
                  <w:rFonts w:ascii="Times New Roman" w:hAnsi="Times New Roman" w:cs="Times New Roman"/>
                  <w:sz w:val="24"/>
                  <w:szCs w:val="24"/>
                </w:rPr>
                <w:t>6</w:t>
              </w:r>
            </w:hyperlink>
            <w:r w:rsidR="0058327D" w:rsidRPr="00DC0139">
              <w:rPr>
                <w:rFonts w:ascii="Times New Roman" w:hAnsi="Times New Roman" w:cs="Times New Roman"/>
                <w:sz w:val="24"/>
                <w:szCs w:val="24"/>
              </w:rPr>
              <w:t xml:space="preserve">, </w:t>
            </w:r>
            <w:hyperlink r:id="rId629" w:history="1">
              <w:r w:rsidR="0058327D" w:rsidRPr="00DC0139">
                <w:rPr>
                  <w:rFonts w:ascii="Times New Roman" w:hAnsi="Times New Roman" w:cs="Times New Roman"/>
                  <w:sz w:val="24"/>
                  <w:szCs w:val="24"/>
                </w:rPr>
                <w:t>7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1080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 xml:space="preserve">газа горючего природного (за исключением попутного газа), закачанного в пласт для поддержания пластового давления при добыче газового конденсата в пределах одного участка недр в соответствии с техническим </w:t>
            </w:r>
            <w:r w:rsidRPr="00DC0139">
              <w:rPr>
                <w:rFonts w:ascii="Times New Roman" w:hAnsi="Times New Roman" w:cs="Times New Roman"/>
                <w:sz w:val="24"/>
                <w:szCs w:val="24"/>
              </w:rPr>
              <w:lastRenderedPageBreak/>
              <w:t>проектом разработки месторождения</w:t>
            </w:r>
          </w:p>
        </w:tc>
        <w:tc>
          <w:tcPr>
            <w:tcW w:w="2633" w:type="dxa"/>
          </w:tcPr>
          <w:p w:rsidR="0058327D" w:rsidRPr="00DC0139" w:rsidRDefault="00D075C7">
            <w:pPr>
              <w:pStyle w:val="ConsPlusNormal"/>
              <w:rPr>
                <w:rFonts w:ascii="Times New Roman" w:hAnsi="Times New Roman" w:cs="Times New Roman"/>
                <w:sz w:val="24"/>
                <w:szCs w:val="24"/>
              </w:rPr>
            </w:pPr>
            <w:hyperlink r:id="rId630" w:history="1">
              <w:r w:rsidR="0058327D" w:rsidRPr="00DC0139">
                <w:rPr>
                  <w:rFonts w:ascii="Times New Roman" w:hAnsi="Times New Roman" w:cs="Times New Roman"/>
                  <w:sz w:val="24"/>
                  <w:szCs w:val="24"/>
                </w:rPr>
                <w:t>подпункт 13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1081</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газа горючего природного на участках недр, расположенных полностью или частично на полуостровах Ямал и (или) Гыданский в Ямало-Ненецком автономном округе, используемого исключительно для производства сжиженного природного газа</w:t>
            </w:r>
          </w:p>
        </w:tc>
        <w:tc>
          <w:tcPr>
            <w:tcW w:w="2633" w:type="dxa"/>
          </w:tcPr>
          <w:p w:rsidR="0058327D" w:rsidRPr="00DC0139" w:rsidRDefault="00D075C7">
            <w:pPr>
              <w:pStyle w:val="ConsPlusNormal"/>
              <w:rPr>
                <w:rFonts w:ascii="Times New Roman" w:hAnsi="Times New Roman" w:cs="Times New Roman"/>
                <w:sz w:val="24"/>
                <w:szCs w:val="24"/>
              </w:rPr>
            </w:pPr>
            <w:hyperlink r:id="rId631" w:history="1">
              <w:r w:rsidR="0058327D" w:rsidRPr="00DC0139">
                <w:rPr>
                  <w:rFonts w:ascii="Times New Roman" w:hAnsi="Times New Roman" w:cs="Times New Roman"/>
                  <w:sz w:val="24"/>
                  <w:szCs w:val="24"/>
                </w:rPr>
                <w:t>подпункт 18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1082</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газового конденсата совместно с газом горючим природным, используемым исключительно для производства сжиженного природного газа, на участках недр, расположенных полностью или частично на полуостровах Ямал и (или) Гыданский в Ямало-Ненецком автономном округе</w:t>
            </w:r>
          </w:p>
        </w:tc>
        <w:tc>
          <w:tcPr>
            <w:tcW w:w="2633" w:type="dxa"/>
          </w:tcPr>
          <w:p w:rsidR="0058327D" w:rsidRPr="00DC0139" w:rsidRDefault="00D075C7">
            <w:pPr>
              <w:pStyle w:val="ConsPlusNormal"/>
              <w:rPr>
                <w:rFonts w:ascii="Times New Roman" w:hAnsi="Times New Roman" w:cs="Times New Roman"/>
                <w:sz w:val="24"/>
                <w:szCs w:val="24"/>
              </w:rPr>
            </w:pPr>
            <w:hyperlink r:id="rId632" w:history="1">
              <w:r w:rsidR="0058327D" w:rsidRPr="00DC0139">
                <w:rPr>
                  <w:rFonts w:ascii="Times New Roman" w:hAnsi="Times New Roman" w:cs="Times New Roman"/>
                  <w:sz w:val="24"/>
                  <w:szCs w:val="24"/>
                </w:rPr>
                <w:t>подпункт 19 пункта 1 статьи 342</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1083</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углеводородного сырья, добытого из залежи углеводородного сырья на участке недр, расположенном полностью в границах внутренних морских вод, территориального моря, на континентальном шельфе Российской Федерации или в Российской части (российском секторе) дна Каспийского моря</w:t>
            </w:r>
          </w:p>
        </w:tc>
        <w:tc>
          <w:tcPr>
            <w:tcW w:w="2633" w:type="dxa"/>
          </w:tcPr>
          <w:p w:rsidR="0058327D" w:rsidRPr="00DC0139" w:rsidRDefault="00D075C7">
            <w:pPr>
              <w:pStyle w:val="ConsPlusNormal"/>
              <w:rPr>
                <w:rFonts w:ascii="Times New Roman" w:hAnsi="Times New Roman" w:cs="Times New Roman"/>
                <w:sz w:val="24"/>
                <w:szCs w:val="24"/>
              </w:rPr>
            </w:pPr>
            <w:hyperlink r:id="rId633" w:history="1">
              <w:r w:rsidR="0058327D" w:rsidRPr="00DC0139">
                <w:rPr>
                  <w:rFonts w:ascii="Times New Roman" w:hAnsi="Times New Roman" w:cs="Times New Roman"/>
                  <w:sz w:val="24"/>
                  <w:szCs w:val="24"/>
                </w:rPr>
                <w:t>подпункт 20 пункта 1 статьи 342</w:t>
              </w:r>
            </w:hyperlink>
            <w:r w:rsidR="0058327D" w:rsidRPr="00DC0139">
              <w:rPr>
                <w:rFonts w:ascii="Times New Roman" w:hAnsi="Times New Roman" w:cs="Times New Roman"/>
                <w:sz w:val="24"/>
                <w:szCs w:val="24"/>
              </w:rPr>
              <w:t xml:space="preserve"> Кодекса</w:t>
            </w:r>
          </w:p>
        </w:tc>
      </w:tr>
      <w:tr w:rsidR="009B0415" w:rsidRPr="00DC0139">
        <w:tblPrEx>
          <w:tblBorders>
            <w:insideH w:val="nil"/>
          </w:tblBorders>
        </w:tblPrEx>
        <w:tc>
          <w:tcPr>
            <w:tcW w:w="806" w:type="dxa"/>
            <w:tcBorders>
              <w:top w:val="nil"/>
            </w:tcBorders>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1090</w:t>
            </w:r>
          </w:p>
        </w:tc>
        <w:tc>
          <w:tcPr>
            <w:tcW w:w="6221" w:type="dxa"/>
            <w:tcBorders>
              <w:top w:val="nil"/>
            </w:tcBorders>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кондиционных руд олова, добываемых на участках недр, расположенных полностью или частично на территории Дальневосточного федерального округа</w:t>
            </w:r>
          </w:p>
        </w:tc>
        <w:tc>
          <w:tcPr>
            <w:tcW w:w="2633" w:type="dxa"/>
            <w:tcBorders>
              <w:top w:val="nil"/>
            </w:tcBorders>
          </w:tcPr>
          <w:p w:rsidR="0058327D" w:rsidRPr="00DC0139" w:rsidRDefault="00D075C7" w:rsidP="0088795F">
            <w:pPr>
              <w:pStyle w:val="ConsPlusNormal"/>
              <w:rPr>
                <w:rFonts w:ascii="Times New Roman" w:hAnsi="Times New Roman" w:cs="Times New Roman"/>
                <w:sz w:val="24"/>
                <w:szCs w:val="24"/>
              </w:rPr>
            </w:pPr>
            <w:hyperlink r:id="rId634" w:history="1">
              <w:r w:rsidR="0058327D" w:rsidRPr="00DC0139">
                <w:rPr>
                  <w:rFonts w:ascii="Times New Roman" w:hAnsi="Times New Roman" w:cs="Times New Roman"/>
                  <w:sz w:val="24"/>
                  <w:szCs w:val="24"/>
                </w:rPr>
                <w:t>подпункт 17 пункта 1 статьи 342</w:t>
              </w:r>
            </w:hyperlink>
            <w:r w:rsidR="0058327D" w:rsidRPr="00DC0139">
              <w:rPr>
                <w:rFonts w:ascii="Times New Roman" w:hAnsi="Times New Roman" w:cs="Times New Roman"/>
                <w:sz w:val="24"/>
                <w:szCs w:val="24"/>
              </w:rPr>
              <w:t xml:space="preserve"> Кодекса </w:t>
            </w:r>
          </w:p>
        </w:tc>
      </w:tr>
      <w:tr w:rsidR="009B0415" w:rsidRPr="00DC0139">
        <w:tc>
          <w:tcPr>
            <w:tcW w:w="9660" w:type="dxa"/>
            <w:gridSpan w:val="3"/>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по общеустановленной налоговой ставке</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с применением коэффициента 0,7</w:t>
            </w:r>
          </w:p>
        </w:tc>
        <w:tc>
          <w:tcPr>
            <w:tcW w:w="2633" w:type="dxa"/>
          </w:tcPr>
          <w:p w:rsidR="0058327D" w:rsidRPr="00DC0139" w:rsidRDefault="00D075C7">
            <w:pPr>
              <w:pStyle w:val="ConsPlusNormal"/>
              <w:jc w:val="both"/>
              <w:rPr>
                <w:rFonts w:ascii="Times New Roman" w:hAnsi="Times New Roman" w:cs="Times New Roman"/>
                <w:sz w:val="24"/>
                <w:szCs w:val="24"/>
              </w:rPr>
            </w:pPr>
            <w:hyperlink r:id="rId635" w:history="1">
              <w:r w:rsidR="0058327D" w:rsidRPr="00DC0139">
                <w:rPr>
                  <w:rFonts w:ascii="Times New Roman" w:hAnsi="Times New Roman" w:cs="Times New Roman"/>
                  <w:sz w:val="24"/>
                  <w:szCs w:val="24"/>
                </w:rPr>
                <w:t>последний абзац пункта 2 статьи 342</w:t>
              </w:r>
            </w:hyperlink>
            <w:r w:rsidR="0058327D" w:rsidRPr="00DC0139">
              <w:rPr>
                <w:rFonts w:ascii="Times New Roman" w:hAnsi="Times New Roman" w:cs="Times New Roman"/>
                <w:sz w:val="24"/>
                <w:szCs w:val="24"/>
              </w:rPr>
              <w:t xml:space="preserve"> Кодекса</w:t>
            </w:r>
          </w:p>
        </w:tc>
      </w:tr>
      <w:tr w:rsidR="0088795F" w:rsidRPr="00DC0139">
        <w:tc>
          <w:tcPr>
            <w:tcW w:w="806" w:type="dxa"/>
          </w:tcPr>
          <w:p w:rsidR="0088795F" w:rsidRPr="00DC0139" w:rsidRDefault="0088795F">
            <w:pPr>
              <w:pStyle w:val="ConsPlusNormal"/>
              <w:rPr>
                <w:rFonts w:ascii="Times New Roman" w:hAnsi="Times New Roman" w:cs="Times New Roman"/>
                <w:sz w:val="24"/>
                <w:szCs w:val="24"/>
              </w:rPr>
            </w:pPr>
            <w:r>
              <w:rPr>
                <w:rFonts w:ascii="Times New Roman" w:hAnsi="Times New Roman" w:cs="Times New Roman"/>
                <w:sz w:val="24"/>
                <w:szCs w:val="24"/>
              </w:rPr>
              <w:t>2050</w:t>
            </w:r>
          </w:p>
        </w:tc>
        <w:tc>
          <w:tcPr>
            <w:tcW w:w="6221" w:type="dxa"/>
          </w:tcPr>
          <w:p w:rsidR="0088795F" w:rsidRPr="00DC0139" w:rsidRDefault="0088795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 применением коэффициента 0,7 </w:t>
            </w:r>
          </w:p>
        </w:tc>
        <w:tc>
          <w:tcPr>
            <w:tcW w:w="2633" w:type="dxa"/>
          </w:tcPr>
          <w:p w:rsidR="0088795F" w:rsidRPr="00DC0139" w:rsidRDefault="0088795F">
            <w:pPr>
              <w:pStyle w:val="ConsPlusNormal"/>
              <w:jc w:val="both"/>
              <w:rPr>
                <w:rFonts w:ascii="Times New Roman" w:hAnsi="Times New Roman" w:cs="Times New Roman"/>
                <w:sz w:val="24"/>
                <w:szCs w:val="24"/>
              </w:rPr>
            </w:pPr>
            <w:r>
              <w:rPr>
                <w:rFonts w:ascii="Times New Roman" w:hAnsi="Times New Roman" w:cs="Times New Roman"/>
                <w:sz w:val="24"/>
                <w:szCs w:val="24"/>
              </w:rPr>
              <w:t>Подпункт 9.1 пункта 2 статьи 342 Кодекса</w:t>
            </w:r>
          </w:p>
        </w:tc>
      </w:tr>
      <w:tr w:rsidR="004B0EB9" w:rsidRPr="00DC0139">
        <w:tc>
          <w:tcPr>
            <w:tcW w:w="806" w:type="dxa"/>
          </w:tcPr>
          <w:p w:rsidR="004B0EB9" w:rsidRDefault="004B0EB9">
            <w:pPr>
              <w:pStyle w:val="ConsPlusNormal"/>
              <w:rPr>
                <w:rFonts w:ascii="Times New Roman" w:hAnsi="Times New Roman" w:cs="Times New Roman"/>
                <w:sz w:val="24"/>
                <w:szCs w:val="24"/>
              </w:rPr>
            </w:pPr>
            <w:r>
              <w:rPr>
                <w:rFonts w:ascii="Times New Roman" w:hAnsi="Times New Roman" w:cs="Times New Roman"/>
                <w:sz w:val="24"/>
                <w:szCs w:val="24"/>
              </w:rPr>
              <w:t>2100</w:t>
            </w:r>
          </w:p>
        </w:tc>
        <w:tc>
          <w:tcPr>
            <w:tcW w:w="6221" w:type="dxa"/>
          </w:tcPr>
          <w:p w:rsidR="004B0EB9" w:rsidRDefault="004B0EB9">
            <w:pPr>
              <w:pStyle w:val="ConsPlusNormal"/>
              <w:jc w:val="both"/>
              <w:rPr>
                <w:rFonts w:ascii="Times New Roman" w:hAnsi="Times New Roman" w:cs="Times New Roman"/>
                <w:sz w:val="24"/>
                <w:szCs w:val="24"/>
              </w:rPr>
            </w:pPr>
            <w:r>
              <w:rPr>
                <w:rFonts w:ascii="Times New Roman" w:hAnsi="Times New Roman" w:cs="Times New Roman"/>
                <w:sz w:val="24"/>
                <w:szCs w:val="24"/>
              </w:rPr>
              <w:t>С применением коэффициентов 0,7 и 0,6</w:t>
            </w:r>
          </w:p>
        </w:tc>
        <w:tc>
          <w:tcPr>
            <w:tcW w:w="2633" w:type="dxa"/>
          </w:tcPr>
          <w:p w:rsidR="004B0EB9" w:rsidRDefault="004B0EB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пункт 2 статьи 342 Кодекса </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3000</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освобождение от уплаты налога в соответствии с международными договорами Российской Федерации</w:t>
            </w:r>
          </w:p>
        </w:tc>
        <w:tc>
          <w:tcPr>
            <w:tcW w:w="2633" w:type="dxa"/>
          </w:tcPr>
          <w:p w:rsidR="0058327D" w:rsidRPr="00DC0139" w:rsidRDefault="00D075C7">
            <w:pPr>
              <w:pStyle w:val="ConsPlusNormal"/>
              <w:rPr>
                <w:rFonts w:ascii="Times New Roman" w:hAnsi="Times New Roman" w:cs="Times New Roman"/>
                <w:sz w:val="24"/>
                <w:szCs w:val="24"/>
              </w:rPr>
            </w:pPr>
            <w:hyperlink r:id="rId636" w:history="1">
              <w:r w:rsidR="0058327D" w:rsidRPr="00DC0139">
                <w:rPr>
                  <w:rFonts w:ascii="Times New Roman" w:hAnsi="Times New Roman" w:cs="Times New Roman"/>
                  <w:sz w:val="24"/>
                  <w:szCs w:val="24"/>
                </w:rPr>
                <w:t>статья 7</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4000</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без применения коэффициента 0,7</w:t>
            </w:r>
          </w:p>
        </w:tc>
        <w:tc>
          <w:tcPr>
            <w:tcW w:w="2633" w:type="dxa"/>
          </w:tcPr>
          <w:p w:rsidR="0058327D" w:rsidRPr="00DC0139" w:rsidRDefault="00D075C7" w:rsidP="005707F0">
            <w:pPr>
              <w:pStyle w:val="ConsPlusNormal"/>
              <w:rPr>
                <w:rFonts w:ascii="Times New Roman" w:hAnsi="Times New Roman" w:cs="Times New Roman"/>
                <w:sz w:val="24"/>
                <w:szCs w:val="24"/>
              </w:rPr>
            </w:pPr>
            <w:hyperlink r:id="rId637" w:history="1">
              <w:r w:rsidR="0058327D" w:rsidRPr="00DC0139">
                <w:rPr>
                  <w:rFonts w:ascii="Times New Roman" w:hAnsi="Times New Roman" w:cs="Times New Roman"/>
                  <w:sz w:val="24"/>
                  <w:szCs w:val="24"/>
                </w:rPr>
                <w:t>пункт 2 статьи 342</w:t>
              </w:r>
            </w:hyperlink>
            <w:r w:rsidR="0058327D" w:rsidRPr="00DC0139">
              <w:rPr>
                <w:rFonts w:ascii="Times New Roman" w:hAnsi="Times New Roman" w:cs="Times New Roman"/>
                <w:sz w:val="24"/>
                <w:szCs w:val="24"/>
              </w:rPr>
              <w:t xml:space="preserve"> Кодекса</w:t>
            </w:r>
            <w:r w:rsidR="005707F0" w:rsidRPr="00DC0139">
              <w:rPr>
                <w:rFonts w:ascii="Times New Roman" w:hAnsi="Times New Roman" w:cs="Times New Roman"/>
                <w:sz w:val="24"/>
                <w:szCs w:val="24"/>
              </w:rPr>
              <w:t xml:space="preserve"> </w:t>
            </w:r>
          </w:p>
        </w:tc>
      </w:tr>
      <w:tr w:rsidR="004B0EB9" w:rsidRPr="00DC0139">
        <w:tc>
          <w:tcPr>
            <w:tcW w:w="806" w:type="dxa"/>
          </w:tcPr>
          <w:p w:rsidR="004B0EB9" w:rsidRPr="00DC0139" w:rsidRDefault="004B0EB9">
            <w:pPr>
              <w:pStyle w:val="ConsPlusNormal"/>
              <w:rPr>
                <w:rFonts w:ascii="Times New Roman" w:hAnsi="Times New Roman" w:cs="Times New Roman"/>
                <w:sz w:val="24"/>
                <w:szCs w:val="24"/>
              </w:rPr>
            </w:pPr>
            <w:r>
              <w:rPr>
                <w:rFonts w:ascii="Times New Roman" w:hAnsi="Times New Roman" w:cs="Times New Roman"/>
                <w:sz w:val="24"/>
                <w:szCs w:val="24"/>
              </w:rPr>
              <w:t>4050</w:t>
            </w:r>
          </w:p>
        </w:tc>
        <w:tc>
          <w:tcPr>
            <w:tcW w:w="6221" w:type="dxa"/>
          </w:tcPr>
          <w:p w:rsidR="004B0EB9" w:rsidRPr="00DC0139" w:rsidRDefault="004B0EB9">
            <w:pPr>
              <w:pStyle w:val="ConsPlusNormal"/>
              <w:jc w:val="both"/>
              <w:rPr>
                <w:rFonts w:ascii="Times New Roman" w:hAnsi="Times New Roman" w:cs="Times New Roman"/>
                <w:sz w:val="24"/>
                <w:szCs w:val="24"/>
              </w:rPr>
            </w:pPr>
            <w:r>
              <w:rPr>
                <w:rFonts w:ascii="Times New Roman" w:hAnsi="Times New Roman" w:cs="Times New Roman"/>
                <w:sz w:val="24"/>
                <w:szCs w:val="24"/>
              </w:rPr>
              <w:t>без применения коэффициента 0,7</w:t>
            </w:r>
          </w:p>
        </w:tc>
        <w:tc>
          <w:tcPr>
            <w:tcW w:w="2633" w:type="dxa"/>
          </w:tcPr>
          <w:p w:rsidR="004B0EB9" w:rsidRPr="00DC0139" w:rsidRDefault="004B0EB9">
            <w:pPr>
              <w:pStyle w:val="ConsPlusNormal"/>
              <w:rPr>
                <w:rFonts w:ascii="Times New Roman" w:hAnsi="Times New Roman" w:cs="Times New Roman"/>
                <w:sz w:val="24"/>
                <w:szCs w:val="24"/>
              </w:rPr>
            </w:pPr>
            <w:r>
              <w:rPr>
                <w:rFonts w:ascii="Times New Roman" w:hAnsi="Times New Roman" w:cs="Times New Roman"/>
                <w:sz w:val="24"/>
                <w:szCs w:val="24"/>
              </w:rPr>
              <w:t>подпункт 9.1 пункта 2 статьи 342 Кодекса</w:t>
            </w:r>
          </w:p>
        </w:tc>
      </w:tr>
      <w:tr w:rsidR="005707F0" w:rsidRPr="00DC0139">
        <w:tc>
          <w:tcPr>
            <w:tcW w:w="806" w:type="dxa"/>
          </w:tcPr>
          <w:p w:rsidR="005707F0" w:rsidRDefault="005707F0">
            <w:pPr>
              <w:pStyle w:val="ConsPlusNormal"/>
              <w:rPr>
                <w:rFonts w:ascii="Times New Roman" w:hAnsi="Times New Roman" w:cs="Times New Roman"/>
                <w:sz w:val="24"/>
                <w:szCs w:val="24"/>
              </w:rPr>
            </w:pPr>
            <w:r>
              <w:rPr>
                <w:rFonts w:ascii="Times New Roman" w:hAnsi="Times New Roman" w:cs="Times New Roman"/>
                <w:sz w:val="24"/>
                <w:szCs w:val="24"/>
              </w:rPr>
              <w:t>4100</w:t>
            </w:r>
          </w:p>
        </w:tc>
        <w:tc>
          <w:tcPr>
            <w:tcW w:w="6221" w:type="dxa"/>
          </w:tcPr>
          <w:p w:rsidR="005707F0" w:rsidRDefault="005707F0">
            <w:pPr>
              <w:pStyle w:val="ConsPlusNormal"/>
              <w:jc w:val="both"/>
              <w:rPr>
                <w:rFonts w:ascii="Times New Roman" w:hAnsi="Times New Roman" w:cs="Times New Roman"/>
                <w:sz w:val="24"/>
                <w:szCs w:val="24"/>
              </w:rPr>
            </w:pPr>
            <w:r>
              <w:rPr>
                <w:rFonts w:ascii="Times New Roman" w:hAnsi="Times New Roman" w:cs="Times New Roman"/>
                <w:sz w:val="24"/>
                <w:szCs w:val="24"/>
              </w:rPr>
              <w:t>с применением коэффициента 0,6 и без применения коэффициента 0,7</w:t>
            </w:r>
          </w:p>
        </w:tc>
        <w:tc>
          <w:tcPr>
            <w:tcW w:w="2633" w:type="dxa"/>
          </w:tcPr>
          <w:p w:rsidR="005707F0" w:rsidRDefault="005707F0">
            <w:pPr>
              <w:pStyle w:val="ConsPlusNormal"/>
              <w:rPr>
                <w:rFonts w:ascii="Times New Roman" w:hAnsi="Times New Roman" w:cs="Times New Roman"/>
                <w:sz w:val="24"/>
                <w:szCs w:val="24"/>
              </w:rPr>
            </w:pPr>
            <w:r>
              <w:rPr>
                <w:rFonts w:ascii="Times New Roman" w:hAnsi="Times New Roman" w:cs="Times New Roman"/>
                <w:sz w:val="24"/>
                <w:szCs w:val="24"/>
              </w:rPr>
              <w:t>пункт 2 статьи 342 Кодекса</w:t>
            </w:r>
          </w:p>
        </w:tc>
      </w:tr>
      <w:tr w:rsidR="009B0415" w:rsidRPr="00DC0139">
        <w:tc>
          <w:tcPr>
            <w:tcW w:w="9660" w:type="dxa"/>
            <w:gridSpan w:val="3"/>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нефти по общеустановленной налоговой ставке с применением коэффициента Ккан равного нулю и коэффициента 0,7</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2001</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сверхвязкой нефти, добываемой из участков недр, содержащих нефть вязкостью более 200 мПа x с и менее 10 000 мПа x с (в пластовых условиях)</w:t>
            </w:r>
          </w:p>
        </w:tc>
        <w:tc>
          <w:tcPr>
            <w:tcW w:w="2633" w:type="dxa"/>
          </w:tcPr>
          <w:p w:rsidR="0058327D" w:rsidRPr="00DC0139" w:rsidRDefault="00D075C7">
            <w:pPr>
              <w:pStyle w:val="ConsPlusNormal"/>
              <w:rPr>
                <w:rFonts w:ascii="Times New Roman" w:hAnsi="Times New Roman" w:cs="Times New Roman"/>
                <w:sz w:val="24"/>
                <w:szCs w:val="24"/>
              </w:rPr>
            </w:pPr>
            <w:hyperlink r:id="rId638" w:history="1">
              <w:r w:rsidR="0058327D" w:rsidRPr="00DC0139">
                <w:rPr>
                  <w:rFonts w:ascii="Times New Roman" w:hAnsi="Times New Roman" w:cs="Times New Roman"/>
                  <w:sz w:val="24"/>
                  <w:szCs w:val="24"/>
                </w:rPr>
                <w:t>подпункт 1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2002</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границах Республики Саха (Якутия), Иркутской области, Красноярского края</w:t>
            </w:r>
          </w:p>
        </w:tc>
        <w:tc>
          <w:tcPr>
            <w:tcW w:w="2633" w:type="dxa"/>
          </w:tcPr>
          <w:p w:rsidR="0058327D" w:rsidRPr="00DC0139" w:rsidRDefault="00D075C7">
            <w:pPr>
              <w:pStyle w:val="ConsPlusNormal"/>
              <w:rPr>
                <w:rFonts w:ascii="Times New Roman" w:hAnsi="Times New Roman" w:cs="Times New Roman"/>
                <w:sz w:val="24"/>
                <w:szCs w:val="24"/>
              </w:rPr>
            </w:pPr>
            <w:hyperlink r:id="rId639" w:history="1">
              <w:r w:rsidR="0058327D" w:rsidRPr="00DC0139">
                <w:rPr>
                  <w:rFonts w:ascii="Times New Roman" w:hAnsi="Times New Roman" w:cs="Times New Roman"/>
                  <w:sz w:val="24"/>
                  <w:szCs w:val="24"/>
                </w:rPr>
                <w:t>подпункт 2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lastRenderedPageBreak/>
              <w:t>2003</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севернее Северного полярного круга полностью или частично в границах внутренних морских вод и территориального моря, на континентальном шельфе Российской Федерации</w:t>
            </w:r>
          </w:p>
        </w:tc>
        <w:tc>
          <w:tcPr>
            <w:tcW w:w="2633" w:type="dxa"/>
          </w:tcPr>
          <w:p w:rsidR="0058327D" w:rsidRPr="00DC0139" w:rsidRDefault="00D075C7">
            <w:pPr>
              <w:pStyle w:val="ConsPlusNormal"/>
              <w:rPr>
                <w:rFonts w:ascii="Times New Roman" w:hAnsi="Times New Roman" w:cs="Times New Roman"/>
                <w:sz w:val="24"/>
                <w:szCs w:val="24"/>
              </w:rPr>
            </w:pPr>
            <w:hyperlink r:id="rId640" w:history="1">
              <w:r w:rsidR="0058327D" w:rsidRPr="00DC0139">
                <w:rPr>
                  <w:rFonts w:ascii="Times New Roman" w:hAnsi="Times New Roman" w:cs="Times New Roman"/>
                  <w:sz w:val="24"/>
                  <w:szCs w:val="24"/>
                </w:rPr>
                <w:t>подпункт 3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2005</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на территории Ненецкого автономного округа, полуострове Ямал в Ямало-Ненецком автономном округе</w:t>
            </w:r>
          </w:p>
        </w:tc>
        <w:tc>
          <w:tcPr>
            <w:tcW w:w="2633" w:type="dxa"/>
          </w:tcPr>
          <w:p w:rsidR="0058327D" w:rsidRPr="00DC0139" w:rsidRDefault="00D075C7">
            <w:pPr>
              <w:pStyle w:val="ConsPlusNormal"/>
              <w:rPr>
                <w:rFonts w:ascii="Times New Roman" w:hAnsi="Times New Roman" w:cs="Times New Roman"/>
                <w:sz w:val="24"/>
                <w:szCs w:val="24"/>
              </w:rPr>
            </w:pPr>
            <w:hyperlink r:id="rId641" w:history="1">
              <w:r w:rsidR="0058327D" w:rsidRPr="00DC0139">
                <w:rPr>
                  <w:rFonts w:ascii="Times New Roman" w:hAnsi="Times New Roman" w:cs="Times New Roman"/>
                  <w:sz w:val="24"/>
                  <w:szCs w:val="24"/>
                </w:rPr>
                <w:t>подпункт 5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2006</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Черном море</w:t>
            </w:r>
          </w:p>
        </w:tc>
        <w:tc>
          <w:tcPr>
            <w:tcW w:w="2633" w:type="dxa"/>
          </w:tcPr>
          <w:p w:rsidR="0058327D" w:rsidRPr="00DC0139" w:rsidRDefault="00D075C7">
            <w:pPr>
              <w:pStyle w:val="ConsPlusNormal"/>
              <w:rPr>
                <w:rFonts w:ascii="Times New Roman" w:hAnsi="Times New Roman" w:cs="Times New Roman"/>
                <w:sz w:val="24"/>
                <w:szCs w:val="24"/>
              </w:rPr>
            </w:pPr>
            <w:hyperlink r:id="rId642" w:history="1">
              <w:r w:rsidR="0058327D" w:rsidRPr="00DC0139">
                <w:rPr>
                  <w:rFonts w:ascii="Times New Roman" w:hAnsi="Times New Roman" w:cs="Times New Roman"/>
                  <w:sz w:val="24"/>
                  <w:szCs w:val="24"/>
                </w:rPr>
                <w:t>подпункт 6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2007</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Охотском море</w:t>
            </w:r>
          </w:p>
        </w:tc>
        <w:tc>
          <w:tcPr>
            <w:tcW w:w="2633" w:type="dxa"/>
          </w:tcPr>
          <w:p w:rsidR="0058327D" w:rsidRPr="00DC0139" w:rsidRDefault="00D075C7">
            <w:pPr>
              <w:pStyle w:val="ConsPlusNormal"/>
              <w:rPr>
                <w:rFonts w:ascii="Times New Roman" w:hAnsi="Times New Roman" w:cs="Times New Roman"/>
                <w:sz w:val="24"/>
                <w:szCs w:val="24"/>
              </w:rPr>
            </w:pPr>
            <w:hyperlink r:id="rId643" w:history="1">
              <w:r w:rsidR="0058327D" w:rsidRPr="00DC0139">
                <w:rPr>
                  <w:rFonts w:ascii="Times New Roman" w:hAnsi="Times New Roman" w:cs="Times New Roman"/>
                  <w:sz w:val="24"/>
                  <w:szCs w:val="24"/>
                </w:rPr>
                <w:t>подпункт 7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2008</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севернее 65 градуса северной широты полностью или частично в границах Ямало-Ненецкого автономного округа, за исключением участков недр, расположенных полностью или частично на территории полуострова Ямал в границах Ямало-Ненецкого автономного округа</w:t>
            </w:r>
          </w:p>
        </w:tc>
        <w:tc>
          <w:tcPr>
            <w:tcW w:w="2633" w:type="dxa"/>
          </w:tcPr>
          <w:p w:rsidR="0058327D" w:rsidRPr="00DC0139" w:rsidRDefault="00D075C7">
            <w:pPr>
              <w:pStyle w:val="ConsPlusNormal"/>
              <w:rPr>
                <w:rFonts w:ascii="Times New Roman" w:hAnsi="Times New Roman" w:cs="Times New Roman"/>
                <w:sz w:val="24"/>
                <w:szCs w:val="24"/>
              </w:rPr>
            </w:pPr>
            <w:hyperlink r:id="rId644" w:history="1">
              <w:r w:rsidR="0058327D" w:rsidRPr="00DC0139">
                <w:rPr>
                  <w:rFonts w:ascii="Times New Roman" w:hAnsi="Times New Roman" w:cs="Times New Roman"/>
                  <w:sz w:val="24"/>
                  <w:szCs w:val="24"/>
                </w:rPr>
                <w:t>подпункт 8 пункта 4 статьи 342.5</w:t>
              </w:r>
            </w:hyperlink>
            <w:r w:rsidR="0058327D" w:rsidRPr="00DC0139">
              <w:rPr>
                <w:rFonts w:ascii="Times New Roman" w:hAnsi="Times New Roman" w:cs="Times New Roman"/>
                <w:sz w:val="24"/>
                <w:szCs w:val="24"/>
              </w:rPr>
              <w:t xml:space="preserve"> Кодекса</w:t>
            </w:r>
          </w:p>
        </w:tc>
      </w:tr>
      <w:tr w:rsidR="00382470" w:rsidRPr="00DC0139">
        <w:tc>
          <w:tcPr>
            <w:tcW w:w="806" w:type="dxa"/>
          </w:tcPr>
          <w:p w:rsidR="00382470" w:rsidRPr="00DC0139" w:rsidRDefault="00382470">
            <w:pPr>
              <w:pStyle w:val="ConsPlusNormal"/>
              <w:rPr>
                <w:rFonts w:ascii="Times New Roman" w:hAnsi="Times New Roman" w:cs="Times New Roman"/>
                <w:sz w:val="24"/>
                <w:szCs w:val="24"/>
              </w:rPr>
            </w:pPr>
            <w:r>
              <w:rPr>
                <w:rFonts w:ascii="Times New Roman" w:hAnsi="Times New Roman" w:cs="Times New Roman"/>
                <w:sz w:val="24"/>
                <w:szCs w:val="24"/>
              </w:rPr>
              <w:t>2009</w:t>
            </w:r>
          </w:p>
        </w:tc>
        <w:tc>
          <w:tcPr>
            <w:tcW w:w="6221" w:type="dxa"/>
          </w:tcPr>
          <w:p w:rsidR="00382470" w:rsidRPr="00DC0139" w:rsidRDefault="00382470" w:rsidP="00382470">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Азовском мор</w:t>
            </w:r>
            <w:r>
              <w:rPr>
                <w:rFonts w:ascii="Times New Roman" w:hAnsi="Times New Roman" w:cs="Times New Roman"/>
                <w:sz w:val="24"/>
                <w:szCs w:val="24"/>
              </w:rPr>
              <w:t>е</w:t>
            </w:r>
          </w:p>
        </w:tc>
        <w:tc>
          <w:tcPr>
            <w:tcW w:w="2633" w:type="dxa"/>
          </w:tcPr>
          <w:p w:rsidR="00382470" w:rsidRPr="00DC0139" w:rsidRDefault="00D075C7">
            <w:pPr>
              <w:pStyle w:val="ConsPlusNormal"/>
              <w:rPr>
                <w:rFonts w:ascii="Times New Roman" w:hAnsi="Times New Roman" w:cs="Times New Roman"/>
                <w:sz w:val="24"/>
                <w:szCs w:val="24"/>
              </w:rPr>
            </w:pPr>
            <w:hyperlink r:id="rId645" w:history="1">
              <w:r w:rsidR="00382470" w:rsidRPr="00DC0139">
                <w:rPr>
                  <w:rFonts w:ascii="Times New Roman" w:hAnsi="Times New Roman" w:cs="Times New Roman"/>
                  <w:sz w:val="24"/>
                  <w:szCs w:val="24"/>
                </w:rPr>
                <w:t>подпункт 4 пункта 4 статьи 342.5</w:t>
              </w:r>
            </w:hyperlink>
            <w:r w:rsidR="00382470" w:rsidRPr="00DC0139">
              <w:rPr>
                <w:rFonts w:ascii="Times New Roman" w:hAnsi="Times New Roman" w:cs="Times New Roman"/>
                <w:sz w:val="24"/>
                <w:szCs w:val="24"/>
              </w:rPr>
              <w:t xml:space="preserve"> Кодекса</w:t>
            </w:r>
          </w:p>
        </w:tc>
      </w:tr>
      <w:tr w:rsidR="00382470" w:rsidRPr="00DC0139">
        <w:tc>
          <w:tcPr>
            <w:tcW w:w="806" w:type="dxa"/>
          </w:tcPr>
          <w:p w:rsidR="00382470" w:rsidRPr="00DC0139" w:rsidRDefault="00382470">
            <w:pPr>
              <w:pStyle w:val="ConsPlusNormal"/>
              <w:rPr>
                <w:rFonts w:ascii="Times New Roman" w:hAnsi="Times New Roman" w:cs="Times New Roman"/>
                <w:sz w:val="24"/>
                <w:szCs w:val="24"/>
              </w:rPr>
            </w:pPr>
            <w:r>
              <w:rPr>
                <w:rFonts w:ascii="Times New Roman" w:hAnsi="Times New Roman" w:cs="Times New Roman"/>
                <w:sz w:val="24"/>
                <w:szCs w:val="24"/>
              </w:rPr>
              <w:t>2010</w:t>
            </w:r>
          </w:p>
        </w:tc>
        <w:tc>
          <w:tcPr>
            <w:tcW w:w="6221" w:type="dxa"/>
          </w:tcPr>
          <w:p w:rsidR="00382470" w:rsidRPr="00DC0139" w:rsidRDefault="00382470" w:rsidP="00382470">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Каспийском мор</w:t>
            </w:r>
            <w:r>
              <w:rPr>
                <w:rFonts w:ascii="Times New Roman" w:hAnsi="Times New Roman" w:cs="Times New Roman"/>
                <w:sz w:val="24"/>
                <w:szCs w:val="24"/>
              </w:rPr>
              <w:t>е</w:t>
            </w:r>
          </w:p>
        </w:tc>
        <w:tc>
          <w:tcPr>
            <w:tcW w:w="2633" w:type="dxa"/>
          </w:tcPr>
          <w:p w:rsidR="00382470" w:rsidRPr="00DC0139" w:rsidRDefault="00D075C7">
            <w:pPr>
              <w:pStyle w:val="ConsPlusNormal"/>
              <w:rPr>
                <w:rFonts w:ascii="Times New Roman" w:hAnsi="Times New Roman" w:cs="Times New Roman"/>
                <w:sz w:val="24"/>
                <w:szCs w:val="24"/>
              </w:rPr>
            </w:pPr>
            <w:hyperlink r:id="rId646" w:history="1">
              <w:r w:rsidR="00382470" w:rsidRPr="00DC0139">
                <w:rPr>
                  <w:rFonts w:ascii="Times New Roman" w:hAnsi="Times New Roman" w:cs="Times New Roman"/>
                  <w:sz w:val="24"/>
                  <w:szCs w:val="24"/>
                </w:rPr>
                <w:t>подпункт 4 пункта 4 статьи 342.5</w:t>
              </w:r>
            </w:hyperlink>
            <w:r w:rsidR="00382470" w:rsidRPr="00DC0139">
              <w:rPr>
                <w:rFonts w:ascii="Times New Roman" w:hAnsi="Times New Roman" w:cs="Times New Roman"/>
                <w:sz w:val="24"/>
                <w:szCs w:val="24"/>
              </w:rPr>
              <w:t xml:space="preserve"> Кодекса</w:t>
            </w:r>
          </w:p>
        </w:tc>
      </w:tr>
      <w:tr w:rsidR="009B0415" w:rsidRPr="00DC0139">
        <w:tc>
          <w:tcPr>
            <w:tcW w:w="9660" w:type="dxa"/>
            <w:gridSpan w:val="3"/>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нефти по общеустановленной налоговой ставке с применением коэффициента Ккан равного нулю</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4001</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сверхвязкой нефти, добываемой из участков недр, содержащих нефть вязкостью более 200 мПа x с и менее 10 000 мПа x с (в пластовых условиях)</w:t>
            </w:r>
          </w:p>
        </w:tc>
        <w:tc>
          <w:tcPr>
            <w:tcW w:w="2633" w:type="dxa"/>
          </w:tcPr>
          <w:p w:rsidR="0058327D" w:rsidRPr="00DC0139" w:rsidRDefault="00D075C7">
            <w:pPr>
              <w:pStyle w:val="ConsPlusNormal"/>
              <w:rPr>
                <w:rFonts w:ascii="Times New Roman" w:hAnsi="Times New Roman" w:cs="Times New Roman"/>
                <w:sz w:val="24"/>
                <w:szCs w:val="24"/>
              </w:rPr>
            </w:pPr>
            <w:hyperlink r:id="rId647" w:history="1">
              <w:r w:rsidR="0058327D" w:rsidRPr="00DC0139">
                <w:rPr>
                  <w:rFonts w:ascii="Times New Roman" w:hAnsi="Times New Roman" w:cs="Times New Roman"/>
                  <w:sz w:val="24"/>
                  <w:szCs w:val="24"/>
                </w:rPr>
                <w:t>подпункт 1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4002</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границах Республики Саха (Якутия), Иркутской области, Красноярского края</w:t>
            </w:r>
          </w:p>
        </w:tc>
        <w:tc>
          <w:tcPr>
            <w:tcW w:w="2633" w:type="dxa"/>
          </w:tcPr>
          <w:p w:rsidR="0058327D" w:rsidRPr="00DC0139" w:rsidRDefault="00D075C7">
            <w:pPr>
              <w:pStyle w:val="ConsPlusNormal"/>
              <w:rPr>
                <w:rFonts w:ascii="Times New Roman" w:hAnsi="Times New Roman" w:cs="Times New Roman"/>
                <w:sz w:val="24"/>
                <w:szCs w:val="24"/>
              </w:rPr>
            </w:pPr>
            <w:hyperlink r:id="rId648" w:history="1">
              <w:r w:rsidR="0058327D" w:rsidRPr="00DC0139">
                <w:rPr>
                  <w:rFonts w:ascii="Times New Roman" w:hAnsi="Times New Roman" w:cs="Times New Roman"/>
                  <w:sz w:val="24"/>
                  <w:szCs w:val="24"/>
                </w:rPr>
                <w:t>подпункт 2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4003</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севернее Северного полярного круга полностью или частично в границах внутренних морских вод и территориального моря, на континентальном шельфе Российской Федерации</w:t>
            </w:r>
          </w:p>
        </w:tc>
        <w:tc>
          <w:tcPr>
            <w:tcW w:w="2633" w:type="dxa"/>
          </w:tcPr>
          <w:p w:rsidR="0058327D" w:rsidRPr="00DC0139" w:rsidRDefault="00D075C7">
            <w:pPr>
              <w:pStyle w:val="ConsPlusNormal"/>
              <w:rPr>
                <w:rFonts w:ascii="Times New Roman" w:hAnsi="Times New Roman" w:cs="Times New Roman"/>
                <w:sz w:val="24"/>
                <w:szCs w:val="24"/>
              </w:rPr>
            </w:pPr>
            <w:hyperlink r:id="rId649" w:history="1">
              <w:r w:rsidR="0058327D" w:rsidRPr="00DC0139">
                <w:rPr>
                  <w:rFonts w:ascii="Times New Roman" w:hAnsi="Times New Roman" w:cs="Times New Roman"/>
                  <w:sz w:val="24"/>
                  <w:szCs w:val="24"/>
                </w:rPr>
                <w:t>подпункт 3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4004</w:t>
            </w:r>
          </w:p>
        </w:tc>
        <w:tc>
          <w:tcPr>
            <w:tcW w:w="6221" w:type="dxa"/>
          </w:tcPr>
          <w:p w:rsidR="0058327D" w:rsidRPr="00DC0139" w:rsidRDefault="0058327D">
            <w:pPr>
              <w:pStyle w:val="ConsPlusNormal"/>
              <w:rPr>
                <w:rFonts w:ascii="Times New Roman" w:hAnsi="Times New Roman" w:cs="Times New Roman"/>
                <w:sz w:val="24"/>
                <w:szCs w:val="24"/>
              </w:rPr>
            </w:pPr>
          </w:p>
        </w:tc>
        <w:tc>
          <w:tcPr>
            <w:tcW w:w="2633" w:type="dxa"/>
          </w:tcPr>
          <w:p w:rsidR="0058327D" w:rsidRPr="00DC0139" w:rsidRDefault="0058327D">
            <w:pPr>
              <w:pStyle w:val="ConsPlusNormal"/>
              <w:rPr>
                <w:rFonts w:ascii="Times New Roman" w:hAnsi="Times New Roman" w:cs="Times New Roman"/>
                <w:sz w:val="24"/>
                <w:szCs w:val="24"/>
              </w:rPr>
            </w:pP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4005</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на территории Ненецкого автономного округа, полуострове Ямал в Ямало-Ненецком автономном округе</w:t>
            </w:r>
          </w:p>
        </w:tc>
        <w:tc>
          <w:tcPr>
            <w:tcW w:w="2633" w:type="dxa"/>
          </w:tcPr>
          <w:p w:rsidR="0058327D" w:rsidRPr="00DC0139" w:rsidRDefault="00D075C7">
            <w:pPr>
              <w:pStyle w:val="ConsPlusNormal"/>
              <w:rPr>
                <w:rFonts w:ascii="Times New Roman" w:hAnsi="Times New Roman" w:cs="Times New Roman"/>
                <w:sz w:val="24"/>
                <w:szCs w:val="24"/>
              </w:rPr>
            </w:pPr>
            <w:hyperlink r:id="rId650" w:history="1">
              <w:r w:rsidR="0058327D" w:rsidRPr="00DC0139">
                <w:rPr>
                  <w:rFonts w:ascii="Times New Roman" w:hAnsi="Times New Roman" w:cs="Times New Roman"/>
                  <w:sz w:val="24"/>
                  <w:szCs w:val="24"/>
                </w:rPr>
                <w:t>подпункт 5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4006</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Черном море</w:t>
            </w:r>
          </w:p>
        </w:tc>
        <w:tc>
          <w:tcPr>
            <w:tcW w:w="2633" w:type="dxa"/>
          </w:tcPr>
          <w:p w:rsidR="0058327D" w:rsidRPr="00DC0139" w:rsidRDefault="00D075C7">
            <w:pPr>
              <w:pStyle w:val="ConsPlusNormal"/>
              <w:rPr>
                <w:rFonts w:ascii="Times New Roman" w:hAnsi="Times New Roman" w:cs="Times New Roman"/>
                <w:sz w:val="24"/>
                <w:szCs w:val="24"/>
              </w:rPr>
            </w:pPr>
            <w:hyperlink r:id="rId651" w:history="1">
              <w:r w:rsidR="0058327D" w:rsidRPr="00DC0139">
                <w:rPr>
                  <w:rFonts w:ascii="Times New Roman" w:hAnsi="Times New Roman" w:cs="Times New Roman"/>
                  <w:sz w:val="24"/>
                  <w:szCs w:val="24"/>
                </w:rPr>
                <w:t>подпункт 6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4007</w:t>
            </w:r>
          </w:p>
        </w:tc>
        <w:tc>
          <w:tcPr>
            <w:tcW w:w="6221"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Охотском море</w:t>
            </w:r>
          </w:p>
        </w:tc>
        <w:tc>
          <w:tcPr>
            <w:tcW w:w="2633" w:type="dxa"/>
          </w:tcPr>
          <w:p w:rsidR="0058327D" w:rsidRPr="00DC0139" w:rsidRDefault="00D075C7">
            <w:pPr>
              <w:pStyle w:val="ConsPlusNormal"/>
              <w:rPr>
                <w:rFonts w:ascii="Times New Roman" w:hAnsi="Times New Roman" w:cs="Times New Roman"/>
                <w:sz w:val="24"/>
                <w:szCs w:val="24"/>
              </w:rPr>
            </w:pPr>
            <w:hyperlink r:id="rId652" w:history="1">
              <w:r w:rsidR="0058327D" w:rsidRPr="00DC0139">
                <w:rPr>
                  <w:rFonts w:ascii="Times New Roman" w:hAnsi="Times New Roman" w:cs="Times New Roman"/>
                  <w:sz w:val="24"/>
                  <w:szCs w:val="24"/>
                </w:rPr>
                <w:t>подпункт 7 пункта 4 статьи 342.5</w:t>
              </w:r>
            </w:hyperlink>
            <w:r w:rsidR="0058327D" w:rsidRPr="00DC0139">
              <w:rPr>
                <w:rFonts w:ascii="Times New Roman" w:hAnsi="Times New Roman" w:cs="Times New Roman"/>
                <w:sz w:val="24"/>
                <w:szCs w:val="24"/>
              </w:rPr>
              <w:t xml:space="preserve"> Кодекса</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4008</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 xml:space="preserve">нефти на участках недр, расположенных полностью или частично севернее 65 градуса северной широты полностью или частично в границах Ямало-Ненецкого автономного </w:t>
            </w:r>
            <w:r w:rsidRPr="00DC0139">
              <w:rPr>
                <w:rFonts w:ascii="Times New Roman" w:hAnsi="Times New Roman" w:cs="Times New Roman"/>
                <w:sz w:val="24"/>
                <w:szCs w:val="24"/>
              </w:rPr>
              <w:lastRenderedPageBreak/>
              <w:t>округа, за исключением участков недр, расположенных полностью или частично на территории полуострова Ямал в границах Ямало-Ненецкого автономного округа</w:t>
            </w:r>
          </w:p>
        </w:tc>
        <w:tc>
          <w:tcPr>
            <w:tcW w:w="2633" w:type="dxa"/>
          </w:tcPr>
          <w:p w:rsidR="0058327D" w:rsidRPr="00DC0139" w:rsidRDefault="00D075C7">
            <w:pPr>
              <w:pStyle w:val="ConsPlusNormal"/>
              <w:rPr>
                <w:rFonts w:ascii="Times New Roman" w:hAnsi="Times New Roman" w:cs="Times New Roman"/>
                <w:sz w:val="24"/>
                <w:szCs w:val="24"/>
              </w:rPr>
            </w:pPr>
            <w:hyperlink r:id="rId653" w:history="1">
              <w:r w:rsidR="0058327D" w:rsidRPr="00DC0139">
                <w:rPr>
                  <w:rFonts w:ascii="Times New Roman" w:hAnsi="Times New Roman" w:cs="Times New Roman"/>
                  <w:sz w:val="24"/>
                  <w:szCs w:val="24"/>
                </w:rPr>
                <w:t>подпункт 8 пункта 4 статьи 342.5</w:t>
              </w:r>
            </w:hyperlink>
            <w:r w:rsidR="0058327D" w:rsidRPr="00DC0139">
              <w:rPr>
                <w:rFonts w:ascii="Times New Roman" w:hAnsi="Times New Roman" w:cs="Times New Roman"/>
                <w:sz w:val="24"/>
                <w:szCs w:val="24"/>
              </w:rPr>
              <w:t xml:space="preserve"> Кодекса</w:t>
            </w:r>
          </w:p>
        </w:tc>
      </w:tr>
      <w:tr w:rsidR="00AC50FD" w:rsidRPr="00DC0139">
        <w:tc>
          <w:tcPr>
            <w:tcW w:w="806" w:type="dxa"/>
          </w:tcPr>
          <w:p w:rsidR="00AC50FD" w:rsidRPr="00DC0139" w:rsidRDefault="00AC50FD">
            <w:pPr>
              <w:pStyle w:val="ConsPlusNormal"/>
              <w:rPr>
                <w:rFonts w:ascii="Times New Roman" w:hAnsi="Times New Roman" w:cs="Times New Roman"/>
                <w:sz w:val="24"/>
                <w:szCs w:val="24"/>
              </w:rPr>
            </w:pPr>
            <w:r>
              <w:rPr>
                <w:rFonts w:ascii="Times New Roman" w:hAnsi="Times New Roman" w:cs="Times New Roman"/>
                <w:sz w:val="24"/>
                <w:szCs w:val="24"/>
              </w:rPr>
              <w:t>4009</w:t>
            </w:r>
          </w:p>
        </w:tc>
        <w:tc>
          <w:tcPr>
            <w:tcW w:w="6221" w:type="dxa"/>
          </w:tcPr>
          <w:p w:rsidR="00AC50FD" w:rsidRPr="00DC0139" w:rsidRDefault="00AC50FD" w:rsidP="00AC50F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нефти на участках недр, расположенных полностью или частично в Азовском мор</w:t>
            </w:r>
            <w:r>
              <w:rPr>
                <w:rFonts w:ascii="Times New Roman" w:hAnsi="Times New Roman" w:cs="Times New Roman"/>
                <w:sz w:val="24"/>
                <w:szCs w:val="24"/>
              </w:rPr>
              <w:t>е</w:t>
            </w:r>
          </w:p>
        </w:tc>
        <w:tc>
          <w:tcPr>
            <w:tcW w:w="2633" w:type="dxa"/>
          </w:tcPr>
          <w:p w:rsidR="00AC50FD" w:rsidRPr="00DC0139" w:rsidRDefault="00D075C7">
            <w:pPr>
              <w:pStyle w:val="ConsPlusNormal"/>
              <w:rPr>
                <w:rFonts w:ascii="Times New Roman" w:hAnsi="Times New Roman" w:cs="Times New Roman"/>
                <w:sz w:val="24"/>
                <w:szCs w:val="24"/>
              </w:rPr>
            </w:pPr>
            <w:hyperlink r:id="rId654" w:history="1">
              <w:r w:rsidR="00AC50FD" w:rsidRPr="00DC0139">
                <w:rPr>
                  <w:rFonts w:ascii="Times New Roman" w:hAnsi="Times New Roman" w:cs="Times New Roman"/>
                  <w:sz w:val="24"/>
                  <w:szCs w:val="24"/>
                </w:rPr>
                <w:t>подпункт 4 пункта 4 статьи 342.5</w:t>
              </w:r>
            </w:hyperlink>
            <w:r w:rsidR="00AC50FD" w:rsidRPr="00DC0139">
              <w:rPr>
                <w:rFonts w:ascii="Times New Roman" w:hAnsi="Times New Roman" w:cs="Times New Roman"/>
                <w:sz w:val="24"/>
                <w:szCs w:val="24"/>
              </w:rPr>
              <w:t xml:space="preserve"> Кодекса</w:t>
            </w:r>
          </w:p>
        </w:tc>
      </w:tr>
      <w:tr w:rsidR="00AC50FD" w:rsidRPr="00DC0139">
        <w:tc>
          <w:tcPr>
            <w:tcW w:w="806" w:type="dxa"/>
          </w:tcPr>
          <w:p w:rsidR="00AC50FD" w:rsidRPr="00DC0139" w:rsidRDefault="00AC50FD">
            <w:pPr>
              <w:pStyle w:val="ConsPlusNormal"/>
              <w:rPr>
                <w:rFonts w:ascii="Times New Roman" w:hAnsi="Times New Roman" w:cs="Times New Roman"/>
                <w:sz w:val="24"/>
                <w:szCs w:val="24"/>
              </w:rPr>
            </w:pPr>
            <w:r>
              <w:rPr>
                <w:rFonts w:ascii="Times New Roman" w:hAnsi="Times New Roman" w:cs="Times New Roman"/>
                <w:sz w:val="24"/>
                <w:szCs w:val="24"/>
              </w:rPr>
              <w:t>4010</w:t>
            </w:r>
          </w:p>
        </w:tc>
        <w:tc>
          <w:tcPr>
            <w:tcW w:w="6221" w:type="dxa"/>
          </w:tcPr>
          <w:p w:rsidR="00AC50FD" w:rsidRPr="00DC0139" w:rsidRDefault="00AC50FD" w:rsidP="00AC50F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 xml:space="preserve">нефти на участках недр, расположенных полностью или частично в </w:t>
            </w:r>
            <w:r>
              <w:rPr>
                <w:rFonts w:ascii="Times New Roman" w:hAnsi="Times New Roman" w:cs="Times New Roman"/>
                <w:sz w:val="24"/>
                <w:szCs w:val="24"/>
              </w:rPr>
              <w:t>Каспийском</w:t>
            </w:r>
            <w:r w:rsidRPr="00DC0139">
              <w:rPr>
                <w:rFonts w:ascii="Times New Roman" w:hAnsi="Times New Roman" w:cs="Times New Roman"/>
                <w:sz w:val="24"/>
                <w:szCs w:val="24"/>
              </w:rPr>
              <w:t xml:space="preserve"> мор</w:t>
            </w:r>
            <w:r>
              <w:rPr>
                <w:rFonts w:ascii="Times New Roman" w:hAnsi="Times New Roman" w:cs="Times New Roman"/>
                <w:sz w:val="24"/>
                <w:szCs w:val="24"/>
              </w:rPr>
              <w:t>е</w:t>
            </w:r>
          </w:p>
        </w:tc>
        <w:tc>
          <w:tcPr>
            <w:tcW w:w="2633" w:type="dxa"/>
          </w:tcPr>
          <w:p w:rsidR="00AC50FD" w:rsidRPr="00DC0139" w:rsidRDefault="00D075C7">
            <w:pPr>
              <w:pStyle w:val="ConsPlusNormal"/>
              <w:rPr>
                <w:rFonts w:ascii="Times New Roman" w:hAnsi="Times New Roman" w:cs="Times New Roman"/>
                <w:sz w:val="24"/>
                <w:szCs w:val="24"/>
              </w:rPr>
            </w:pPr>
            <w:hyperlink r:id="rId655" w:history="1">
              <w:r w:rsidR="00AC50FD" w:rsidRPr="00DC0139">
                <w:rPr>
                  <w:rFonts w:ascii="Times New Roman" w:hAnsi="Times New Roman" w:cs="Times New Roman"/>
                  <w:sz w:val="24"/>
                  <w:szCs w:val="24"/>
                </w:rPr>
                <w:t>подпункт 4 пункта 4 статьи 342.5</w:t>
              </w:r>
            </w:hyperlink>
            <w:r w:rsidR="00AC50FD" w:rsidRPr="00DC0139">
              <w:rPr>
                <w:rFonts w:ascii="Times New Roman" w:hAnsi="Times New Roman" w:cs="Times New Roman"/>
                <w:sz w:val="24"/>
                <w:szCs w:val="24"/>
              </w:rPr>
              <w:t xml:space="preserve"> Кодекса</w:t>
            </w:r>
          </w:p>
        </w:tc>
      </w:tr>
      <w:tr w:rsidR="009B0415" w:rsidRPr="00DC0139">
        <w:tc>
          <w:tcPr>
            <w:tcW w:w="9660" w:type="dxa"/>
            <w:gridSpan w:val="3"/>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по общеустановленной налоговой ставке в отношении угля</w:t>
            </w: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6000</w:t>
            </w:r>
          </w:p>
        </w:tc>
        <w:tc>
          <w:tcPr>
            <w:tcW w:w="6221" w:type="dxa"/>
          </w:tcPr>
          <w:p w:rsidR="000A757F" w:rsidRPr="00DC0139" w:rsidRDefault="000A757F" w:rsidP="00FF1550">
            <w:pPr>
              <w:pStyle w:val="ConsPlusNormal"/>
              <w:rPr>
                <w:rFonts w:ascii="Times New Roman" w:hAnsi="Times New Roman" w:cs="Times New Roman"/>
                <w:sz w:val="24"/>
                <w:szCs w:val="24"/>
              </w:rPr>
            </w:pPr>
            <w:r w:rsidRPr="00DC0139">
              <w:rPr>
                <w:rFonts w:ascii="Times New Roman" w:hAnsi="Times New Roman" w:cs="Times New Roman"/>
                <w:sz w:val="24"/>
                <w:szCs w:val="24"/>
              </w:rPr>
              <w:t>с учетом налогового вычета</w:t>
            </w:r>
            <w:r>
              <w:rPr>
                <w:rFonts w:ascii="Times New Roman" w:hAnsi="Times New Roman" w:cs="Times New Roman"/>
                <w:sz w:val="24"/>
                <w:szCs w:val="24"/>
              </w:rPr>
              <w:t>,</w:t>
            </w:r>
            <w:r w:rsidRPr="00DC0139">
              <w:rPr>
                <w:rFonts w:ascii="Times New Roman" w:hAnsi="Times New Roman" w:cs="Times New Roman"/>
                <w:sz w:val="24"/>
                <w:szCs w:val="24"/>
              </w:rPr>
              <w:t xml:space="preserve"> с применением коэффициента 0,7 </w:t>
            </w:r>
            <w:r>
              <w:rPr>
                <w:rFonts w:ascii="Times New Roman" w:hAnsi="Times New Roman" w:cs="Times New Roman"/>
                <w:sz w:val="24"/>
                <w:szCs w:val="24"/>
              </w:rPr>
              <w:t>(без применения коэффициента 0,6)</w:t>
            </w:r>
            <w:r w:rsidRPr="00DC0139">
              <w:rPr>
                <w:rFonts w:ascii="Times New Roman" w:hAnsi="Times New Roman" w:cs="Times New Roman"/>
                <w:sz w:val="24"/>
                <w:szCs w:val="24"/>
              </w:rPr>
              <w:t xml:space="preserve"> </w:t>
            </w:r>
          </w:p>
        </w:tc>
        <w:tc>
          <w:tcPr>
            <w:tcW w:w="2633" w:type="dxa"/>
            <w:vMerge w:val="restart"/>
          </w:tcPr>
          <w:p w:rsidR="000A757F" w:rsidRPr="00DC0139" w:rsidRDefault="00D075C7" w:rsidP="000A757F">
            <w:pPr>
              <w:pStyle w:val="ConsPlusNormal"/>
              <w:rPr>
                <w:rFonts w:ascii="Times New Roman" w:hAnsi="Times New Roman" w:cs="Times New Roman"/>
                <w:sz w:val="24"/>
                <w:szCs w:val="24"/>
              </w:rPr>
            </w:pPr>
            <w:hyperlink r:id="rId656" w:history="1">
              <w:r w:rsidR="000A757F" w:rsidRPr="00DC0139">
                <w:rPr>
                  <w:rFonts w:ascii="Times New Roman" w:hAnsi="Times New Roman" w:cs="Times New Roman"/>
                  <w:sz w:val="24"/>
                  <w:szCs w:val="24"/>
                </w:rPr>
                <w:t>пункт 2 статьи 342</w:t>
              </w:r>
            </w:hyperlink>
            <w:r w:rsidR="000A757F" w:rsidRPr="00DC0139">
              <w:rPr>
                <w:rFonts w:ascii="Times New Roman" w:hAnsi="Times New Roman" w:cs="Times New Roman"/>
                <w:sz w:val="24"/>
                <w:szCs w:val="24"/>
              </w:rPr>
              <w:t xml:space="preserve"> Кодекса и </w:t>
            </w:r>
            <w:hyperlink r:id="rId657" w:history="1">
              <w:r w:rsidR="000A757F" w:rsidRPr="00DC0139">
                <w:rPr>
                  <w:rFonts w:ascii="Times New Roman" w:hAnsi="Times New Roman" w:cs="Times New Roman"/>
                  <w:sz w:val="24"/>
                  <w:szCs w:val="24"/>
                </w:rPr>
                <w:t>пункт 1 статьи 343.1</w:t>
              </w:r>
            </w:hyperlink>
            <w:r w:rsidR="000A757F" w:rsidRPr="00DC0139">
              <w:rPr>
                <w:rFonts w:ascii="Times New Roman" w:hAnsi="Times New Roman" w:cs="Times New Roman"/>
                <w:sz w:val="24"/>
                <w:szCs w:val="24"/>
              </w:rPr>
              <w:t xml:space="preserve"> Кодекса</w:t>
            </w: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6001</w:t>
            </w:r>
          </w:p>
        </w:tc>
        <w:tc>
          <w:tcPr>
            <w:tcW w:w="6221"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с учетом налогового вычета</w:t>
            </w:r>
            <w:r>
              <w:rPr>
                <w:rFonts w:ascii="Times New Roman" w:hAnsi="Times New Roman" w:cs="Times New Roman"/>
                <w:sz w:val="24"/>
                <w:szCs w:val="24"/>
              </w:rPr>
              <w:t>, без применения коэффициентов 0,6 и 0,7</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6050</w:t>
            </w:r>
          </w:p>
        </w:tc>
        <w:tc>
          <w:tcPr>
            <w:tcW w:w="6221"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с учетом налогового вычета, с применением коэффициентов 0,6 и 0,7</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Default="000A757F">
            <w:pPr>
              <w:pStyle w:val="ConsPlusNormal"/>
              <w:rPr>
                <w:rFonts w:ascii="Times New Roman" w:hAnsi="Times New Roman" w:cs="Times New Roman"/>
                <w:sz w:val="24"/>
                <w:szCs w:val="24"/>
              </w:rPr>
            </w:pPr>
            <w:r>
              <w:rPr>
                <w:rFonts w:ascii="Times New Roman" w:hAnsi="Times New Roman" w:cs="Times New Roman"/>
                <w:sz w:val="24"/>
                <w:szCs w:val="24"/>
              </w:rPr>
              <w:t>6051</w:t>
            </w:r>
          </w:p>
        </w:tc>
        <w:tc>
          <w:tcPr>
            <w:tcW w:w="6221" w:type="dxa"/>
          </w:tcPr>
          <w:p w:rsidR="000A757F" w:rsidRDefault="000A757F">
            <w:pPr>
              <w:pStyle w:val="ConsPlusNormal"/>
              <w:rPr>
                <w:rFonts w:ascii="Times New Roman" w:hAnsi="Times New Roman" w:cs="Times New Roman"/>
                <w:sz w:val="24"/>
                <w:szCs w:val="24"/>
              </w:rPr>
            </w:pPr>
            <w:r>
              <w:rPr>
                <w:rFonts w:ascii="Times New Roman" w:hAnsi="Times New Roman" w:cs="Times New Roman"/>
                <w:sz w:val="24"/>
                <w:szCs w:val="24"/>
              </w:rPr>
              <w:t xml:space="preserve">с учетом налогового вычета, с применением коэффициента 0,6 (без применения коэффициента 0,7) </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6100</w:t>
            </w:r>
          </w:p>
        </w:tc>
        <w:tc>
          <w:tcPr>
            <w:tcW w:w="6221" w:type="dxa"/>
          </w:tcPr>
          <w:p w:rsidR="000A757F" w:rsidRPr="00DC0139" w:rsidRDefault="000A757F" w:rsidP="00047C13">
            <w:pPr>
              <w:pStyle w:val="ConsPlusNormal"/>
              <w:rPr>
                <w:rFonts w:ascii="Times New Roman" w:hAnsi="Times New Roman" w:cs="Times New Roman"/>
                <w:sz w:val="24"/>
                <w:szCs w:val="24"/>
              </w:rPr>
            </w:pPr>
            <w:r w:rsidRPr="00DC0139">
              <w:rPr>
                <w:rFonts w:ascii="Times New Roman" w:hAnsi="Times New Roman" w:cs="Times New Roman"/>
                <w:sz w:val="24"/>
                <w:szCs w:val="24"/>
              </w:rPr>
              <w:t>без учета налогового вычета</w:t>
            </w:r>
            <w:r>
              <w:rPr>
                <w:rFonts w:ascii="Times New Roman" w:hAnsi="Times New Roman" w:cs="Times New Roman"/>
                <w:sz w:val="24"/>
                <w:szCs w:val="24"/>
              </w:rPr>
              <w:t>,</w:t>
            </w:r>
            <w:r w:rsidRPr="00DC0139">
              <w:rPr>
                <w:rFonts w:ascii="Times New Roman" w:hAnsi="Times New Roman" w:cs="Times New Roman"/>
                <w:sz w:val="24"/>
                <w:szCs w:val="24"/>
              </w:rPr>
              <w:t xml:space="preserve"> с применением коэффициента 0,7 </w:t>
            </w:r>
            <w:r>
              <w:rPr>
                <w:rFonts w:ascii="Times New Roman" w:hAnsi="Times New Roman" w:cs="Times New Roman"/>
                <w:sz w:val="24"/>
                <w:szCs w:val="24"/>
              </w:rPr>
              <w:t>(без применения коэффициента 0,6)</w:t>
            </w:r>
            <w:r w:rsidRPr="00DC0139">
              <w:rPr>
                <w:rFonts w:ascii="Times New Roman" w:hAnsi="Times New Roman" w:cs="Times New Roman"/>
                <w:sz w:val="24"/>
                <w:szCs w:val="24"/>
              </w:rPr>
              <w:t xml:space="preserve"> </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6101</w:t>
            </w:r>
          </w:p>
        </w:tc>
        <w:tc>
          <w:tcPr>
            <w:tcW w:w="6221" w:type="dxa"/>
          </w:tcPr>
          <w:p w:rsidR="000A757F" w:rsidRPr="00DC0139" w:rsidRDefault="000A757F">
            <w:pPr>
              <w:pStyle w:val="ConsPlusNormal"/>
              <w:rPr>
                <w:rFonts w:ascii="Times New Roman" w:hAnsi="Times New Roman" w:cs="Times New Roman"/>
                <w:sz w:val="24"/>
                <w:szCs w:val="24"/>
              </w:rPr>
            </w:pPr>
            <w:r w:rsidRPr="00DC0139">
              <w:rPr>
                <w:rFonts w:ascii="Times New Roman" w:hAnsi="Times New Roman" w:cs="Times New Roman"/>
                <w:sz w:val="24"/>
                <w:szCs w:val="24"/>
              </w:rPr>
              <w:t>без учета налогового вычета</w:t>
            </w:r>
            <w:r>
              <w:rPr>
                <w:rFonts w:ascii="Times New Roman" w:hAnsi="Times New Roman" w:cs="Times New Roman"/>
                <w:sz w:val="24"/>
                <w:szCs w:val="24"/>
              </w:rPr>
              <w:t>, без применения коэффициентов 0,6 и 0,7</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6150</w:t>
            </w:r>
          </w:p>
        </w:tc>
        <w:tc>
          <w:tcPr>
            <w:tcW w:w="6221"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без учета налогового вычета, с применением коэффициентов 0,6 и 0,7</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0A757F" w:rsidRPr="00DC0139">
        <w:tc>
          <w:tcPr>
            <w:tcW w:w="806"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6151</w:t>
            </w:r>
          </w:p>
        </w:tc>
        <w:tc>
          <w:tcPr>
            <w:tcW w:w="6221" w:type="dxa"/>
          </w:tcPr>
          <w:p w:rsidR="000A757F" w:rsidRPr="00DC0139" w:rsidRDefault="000A757F">
            <w:pPr>
              <w:pStyle w:val="ConsPlusNormal"/>
              <w:rPr>
                <w:rFonts w:ascii="Times New Roman" w:hAnsi="Times New Roman" w:cs="Times New Roman"/>
                <w:sz w:val="24"/>
                <w:szCs w:val="24"/>
              </w:rPr>
            </w:pPr>
            <w:r>
              <w:rPr>
                <w:rFonts w:ascii="Times New Roman" w:hAnsi="Times New Roman" w:cs="Times New Roman"/>
                <w:sz w:val="24"/>
                <w:szCs w:val="24"/>
              </w:rPr>
              <w:t>без учета налогового вычета, с применением коэффициента 0,6 (без применения коэффициента 0,7)</w:t>
            </w:r>
          </w:p>
        </w:tc>
        <w:tc>
          <w:tcPr>
            <w:tcW w:w="2633" w:type="dxa"/>
            <w:vMerge/>
          </w:tcPr>
          <w:p w:rsidR="000A757F" w:rsidRPr="00DC0139" w:rsidRDefault="000A757F">
            <w:pPr>
              <w:pStyle w:val="ConsPlusNormal"/>
              <w:rPr>
                <w:rFonts w:ascii="Times New Roman" w:hAnsi="Times New Roman" w:cs="Times New Roman"/>
                <w:sz w:val="24"/>
                <w:szCs w:val="24"/>
              </w:rPr>
            </w:pPr>
          </w:p>
        </w:tc>
      </w:tr>
      <w:tr w:rsidR="009B0415" w:rsidRPr="00DC0139" w:rsidTr="00306720">
        <w:tc>
          <w:tcPr>
            <w:tcW w:w="9660" w:type="dxa"/>
            <w:gridSpan w:val="3"/>
            <w:tcBorders>
              <w:bottom w:val="single" w:sz="4" w:space="0" w:color="auto"/>
            </w:tcBorders>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Налогообложение по налоговым ставкам в отношении углеводородного сырья, добытого на новом морском месторождении углеводородного сырья</w:t>
            </w:r>
          </w:p>
        </w:tc>
      </w:tr>
      <w:tr w:rsidR="009B0415" w:rsidRPr="00DC0139" w:rsidTr="00306720">
        <w:tblPrEx>
          <w:tblBorders>
            <w:insideH w:val="nil"/>
          </w:tblBorders>
        </w:tblPrEx>
        <w:tc>
          <w:tcPr>
            <w:tcW w:w="806" w:type="dxa"/>
            <w:tcBorders>
              <w:top w:val="single" w:sz="4" w:space="0" w:color="auto"/>
              <w:bottom w:val="single" w:sz="4" w:space="0" w:color="auto"/>
            </w:tcBorders>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7000</w:t>
            </w:r>
          </w:p>
        </w:tc>
        <w:tc>
          <w:tcPr>
            <w:tcW w:w="6221" w:type="dxa"/>
            <w:tcBorders>
              <w:top w:val="single" w:sz="4" w:space="0" w:color="auto"/>
              <w:bottom w:val="single" w:sz="4" w:space="0" w:color="auto"/>
            </w:tcBorders>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30% при добыче полезных ископаемых на месторождениях, расположенных полностью в Азовском море или на 50 и более процентов своей площади в Балтийском море</w:t>
            </w:r>
          </w:p>
        </w:tc>
        <w:tc>
          <w:tcPr>
            <w:tcW w:w="2633" w:type="dxa"/>
            <w:tcBorders>
              <w:top w:val="single" w:sz="4" w:space="0" w:color="auto"/>
              <w:bottom w:val="single" w:sz="4" w:space="0" w:color="auto"/>
            </w:tcBorders>
          </w:tcPr>
          <w:p w:rsidR="0058327D" w:rsidRPr="00DC0139" w:rsidRDefault="00D075C7" w:rsidP="00306720">
            <w:pPr>
              <w:pStyle w:val="ConsPlusNormal"/>
              <w:rPr>
                <w:rFonts w:ascii="Times New Roman" w:hAnsi="Times New Roman" w:cs="Times New Roman"/>
                <w:sz w:val="24"/>
                <w:szCs w:val="24"/>
              </w:rPr>
            </w:pPr>
            <w:hyperlink r:id="rId658" w:history="1">
              <w:r w:rsidR="0058327D" w:rsidRPr="00DC0139">
                <w:rPr>
                  <w:rFonts w:ascii="Times New Roman" w:hAnsi="Times New Roman" w:cs="Times New Roman"/>
                  <w:sz w:val="24"/>
                  <w:szCs w:val="24"/>
                </w:rPr>
                <w:t>подпункт 1 пункта 6 статьи 338</w:t>
              </w:r>
            </w:hyperlink>
            <w:r w:rsidR="0058327D" w:rsidRPr="00DC0139">
              <w:rPr>
                <w:rFonts w:ascii="Times New Roman" w:hAnsi="Times New Roman" w:cs="Times New Roman"/>
                <w:sz w:val="24"/>
                <w:szCs w:val="24"/>
              </w:rPr>
              <w:t xml:space="preserve"> и </w:t>
            </w:r>
            <w:hyperlink r:id="rId659" w:history="1">
              <w:r w:rsidR="0058327D" w:rsidRPr="00DC0139">
                <w:rPr>
                  <w:rFonts w:ascii="Times New Roman" w:hAnsi="Times New Roman" w:cs="Times New Roman"/>
                  <w:sz w:val="24"/>
                  <w:szCs w:val="24"/>
                </w:rPr>
                <w:t>подпункт 1 пункта 2.1 статьи 342</w:t>
              </w:r>
            </w:hyperlink>
            <w:r w:rsidR="0058327D" w:rsidRPr="00DC0139">
              <w:rPr>
                <w:rFonts w:ascii="Times New Roman" w:hAnsi="Times New Roman" w:cs="Times New Roman"/>
                <w:sz w:val="24"/>
                <w:szCs w:val="24"/>
              </w:rPr>
              <w:t xml:space="preserve"> Кодекса </w:t>
            </w:r>
          </w:p>
        </w:tc>
      </w:tr>
      <w:tr w:rsidR="009B0415" w:rsidRPr="00DC0139" w:rsidTr="00306720">
        <w:tblPrEx>
          <w:tblBorders>
            <w:insideH w:val="nil"/>
          </w:tblBorders>
        </w:tblPrEx>
        <w:tc>
          <w:tcPr>
            <w:tcW w:w="806" w:type="dxa"/>
            <w:tcBorders>
              <w:top w:val="single" w:sz="4" w:space="0" w:color="auto"/>
              <w:bottom w:val="single" w:sz="4" w:space="0" w:color="auto"/>
            </w:tcBorders>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7001</w:t>
            </w:r>
          </w:p>
        </w:tc>
        <w:tc>
          <w:tcPr>
            <w:tcW w:w="6221" w:type="dxa"/>
            <w:tcBorders>
              <w:top w:val="single" w:sz="4" w:space="0" w:color="auto"/>
              <w:bottom w:val="single" w:sz="4" w:space="0" w:color="auto"/>
            </w:tcBorders>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15% при добыче полезных ископаемых на месторождениях, расположенных на 50 и более процентов своей площади в Черном море (глубина до 100 метров включительно), Печорском, Белом или Японском море, южной части Охотского моря (южнее 55 градуса северной широты) либо в российской части (российском секторе) дна Каспийского моря</w:t>
            </w:r>
          </w:p>
        </w:tc>
        <w:tc>
          <w:tcPr>
            <w:tcW w:w="2633" w:type="dxa"/>
            <w:tcBorders>
              <w:top w:val="single" w:sz="4" w:space="0" w:color="auto"/>
              <w:bottom w:val="single" w:sz="4" w:space="0" w:color="auto"/>
            </w:tcBorders>
          </w:tcPr>
          <w:p w:rsidR="0058327D" w:rsidRPr="00DC0139" w:rsidRDefault="00D075C7" w:rsidP="00306720">
            <w:pPr>
              <w:pStyle w:val="ConsPlusNormal"/>
              <w:rPr>
                <w:rFonts w:ascii="Times New Roman" w:hAnsi="Times New Roman" w:cs="Times New Roman"/>
                <w:sz w:val="24"/>
                <w:szCs w:val="24"/>
              </w:rPr>
            </w:pPr>
            <w:hyperlink r:id="rId660" w:history="1">
              <w:r w:rsidR="0058327D" w:rsidRPr="00DC0139">
                <w:rPr>
                  <w:rFonts w:ascii="Times New Roman" w:hAnsi="Times New Roman" w:cs="Times New Roman"/>
                  <w:sz w:val="24"/>
                  <w:szCs w:val="24"/>
                </w:rPr>
                <w:t>подпункт 2 пункта 6 статьи 338</w:t>
              </w:r>
            </w:hyperlink>
            <w:r w:rsidR="0058327D" w:rsidRPr="00DC0139">
              <w:rPr>
                <w:rFonts w:ascii="Times New Roman" w:hAnsi="Times New Roman" w:cs="Times New Roman"/>
                <w:sz w:val="24"/>
                <w:szCs w:val="24"/>
              </w:rPr>
              <w:t xml:space="preserve"> и </w:t>
            </w:r>
            <w:hyperlink r:id="rId661" w:history="1">
              <w:r w:rsidR="0058327D" w:rsidRPr="00DC0139">
                <w:rPr>
                  <w:rFonts w:ascii="Times New Roman" w:hAnsi="Times New Roman" w:cs="Times New Roman"/>
                  <w:sz w:val="24"/>
                  <w:szCs w:val="24"/>
                </w:rPr>
                <w:t>подпункт 2 пункта 2.1 статьи 342</w:t>
              </w:r>
            </w:hyperlink>
            <w:r w:rsidR="0058327D" w:rsidRPr="00DC0139">
              <w:rPr>
                <w:rFonts w:ascii="Times New Roman" w:hAnsi="Times New Roman" w:cs="Times New Roman"/>
                <w:sz w:val="24"/>
                <w:szCs w:val="24"/>
              </w:rPr>
              <w:t xml:space="preserve"> Кодекса </w:t>
            </w:r>
          </w:p>
        </w:tc>
      </w:tr>
      <w:tr w:rsidR="009B0415" w:rsidRPr="00DC0139" w:rsidTr="00306720">
        <w:tblPrEx>
          <w:tblBorders>
            <w:insideH w:val="nil"/>
          </w:tblBorders>
        </w:tblPrEx>
        <w:tc>
          <w:tcPr>
            <w:tcW w:w="806" w:type="dxa"/>
            <w:tcBorders>
              <w:top w:val="single" w:sz="4" w:space="0" w:color="auto"/>
              <w:bottom w:val="single" w:sz="4" w:space="0" w:color="auto"/>
            </w:tcBorders>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7002</w:t>
            </w:r>
          </w:p>
        </w:tc>
        <w:tc>
          <w:tcPr>
            <w:tcW w:w="6221" w:type="dxa"/>
            <w:tcBorders>
              <w:top w:val="single" w:sz="4" w:space="0" w:color="auto"/>
              <w:bottom w:val="single" w:sz="4" w:space="0" w:color="auto"/>
            </w:tcBorders>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10% при добыче полезных ископаемых (за исключением газа природного горючего) на месторождениях, расположенных на 50 и более процентов своей площади в Черном море (глубина более 100 метров), северной части Охотского моря (на 55 градусе северной широты или севернее этой широты), южной части Баренцева моря (южнее 72 градуса северной широты)</w:t>
            </w:r>
          </w:p>
        </w:tc>
        <w:tc>
          <w:tcPr>
            <w:tcW w:w="2633" w:type="dxa"/>
            <w:tcBorders>
              <w:top w:val="single" w:sz="4" w:space="0" w:color="auto"/>
              <w:bottom w:val="single" w:sz="4" w:space="0" w:color="auto"/>
            </w:tcBorders>
          </w:tcPr>
          <w:p w:rsidR="0058327D" w:rsidRPr="00DC0139" w:rsidRDefault="00D075C7" w:rsidP="00306720">
            <w:pPr>
              <w:pStyle w:val="ConsPlusNormal"/>
              <w:rPr>
                <w:rFonts w:ascii="Times New Roman" w:hAnsi="Times New Roman" w:cs="Times New Roman"/>
                <w:sz w:val="24"/>
                <w:szCs w:val="24"/>
              </w:rPr>
            </w:pPr>
            <w:hyperlink r:id="rId662" w:history="1">
              <w:r w:rsidR="0058327D" w:rsidRPr="00DC0139">
                <w:rPr>
                  <w:rFonts w:ascii="Times New Roman" w:hAnsi="Times New Roman" w:cs="Times New Roman"/>
                  <w:sz w:val="24"/>
                  <w:szCs w:val="24"/>
                </w:rPr>
                <w:t>подпункт 3 пункта 6 статьи 338</w:t>
              </w:r>
            </w:hyperlink>
            <w:r w:rsidR="0058327D" w:rsidRPr="00DC0139">
              <w:rPr>
                <w:rFonts w:ascii="Times New Roman" w:hAnsi="Times New Roman" w:cs="Times New Roman"/>
                <w:sz w:val="24"/>
                <w:szCs w:val="24"/>
              </w:rPr>
              <w:t xml:space="preserve"> и </w:t>
            </w:r>
            <w:hyperlink r:id="rId663" w:history="1">
              <w:r w:rsidR="0058327D" w:rsidRPr="00DC0139">
                <w:rPr>
                  <w:rFonts w:ascii="Times New Roman" w:hAnsi="Times New Roman" w:cs="Times New Roman"/>
                  <w:sz w:val="24"/>
                  <w:szCs w:val="24"/>
                </w:rPr>
                <w:t>подпункт 3 пункта 2.1 статьи 342</w:t>
              </w:r>
            </w:hyperlink>
            <w:r w:rsidR="0058327D" w:rsidRPr="00DC0139">
              <w:rPr>
                <w:rFonts w:ascii="Times New Roman" w:hAnsi="Times New Roman" w:cs="Times New Roman"/>
                <w:sz w:val="24"/>
                <w:szCs w:val="24"/>
              </w:rPr>
              <w:t xml:space="preserve"> Кодекса </w:t>
            </w:r>
          </w:p>
        </w:tc>
      </w:tr>
      <w:tr w:rsidR="009B0415" w:rsidRPr="00DC0139" w:rsidTr="00306720">
        <w:tblPrEx>
          <w:tblBorders>
            <w:insideH w:val="nil"/>
          </w:tblBorders>
        </w:tblPrEx>
        <w:tc>
          <w:tcPr>
            <w:tcW w:w="806" w:type="dxa"/>
            <w:tcBorders>
              <w:top w:val="single" w:sz="4" w:space="0" w:color="auto"/>
            </w:tcBorders>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lastRenderedPageBreak/>
              <w:t>7003</w:t>
            </w:r>
          </w:p>
        </w:tc>
        <w:tc>
          <w:tcPr>
            <w:tcW w:w="6221" w:type="dxa"/>
            <w:tcBorders>
              <w:top w:val="single" w:sz="4" w:space="0" w:color="auto"/>
            </w:tcBorders>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5% при добыче полезных ископаемых (за исключением газа природного горючего) на месторождениях, расположенных на 50 и более процентов своей площади в Карском море, северной части Баренцева моря (на 72 градусе северной широты или севернее этой широты), восточной Арктике (море Лаптевых, Восточно-Сибирском море, Чукотском море и Беринговом море)</w:t>
            </w:r>
          </w:p>
        </w:tc>
        <w:tc>
          <w:tcPr>
            <w:tcW w:w="2633" w:type="dxa"/>
            <w:tcBorders>
              <w:top w:val="single" w:sz="4" w:space="0" w:color="auto"/>
            </w:tcBorders>
          </w:tcPr>
          <w:p w:rsidR="0058327D" w:rsidRPr="00DC0139" w:rsidRDefault="00D075C7" w:rsidP="00306720">
            <w:pPr>
              <w:pStyle w:val="ConsPlusNormal"/>
              <w:rPr>
                <w:rFonts w:ascii="Times New Roman" w:hAnsi="Times New Roman" w:cs="Times New Roman"/>
                <w:sz w:val="24"/>
                <w:szCs w:val="24"/>
              </w:rPr>
            </w:pPr>
            <w:hyperlink r:id="rId664" w:history="1">
              <w:r w:rsidR="0058327D" w:rsidRPr="00DC0139">
                <w:rPr>
                  <w:rFonts w:ascii="Times New Roman" w:hAnsi="Times New Roman" w:cs="Times New Roman"/>
                  <w:sz w:val="24"/>
                  <w:szCs w:val="24"/>
                </w:rPr>
                <w:t>подпункт 4 пункта 6 статьи 338</w:t>
              </w:r>
            </w:hyperlink>
            <w:r w:rsidR="0058327D" w:rsidRPr="00DC0139">
              <w:rPr>
                <w:rFonts w:ascii="Times New Roman" w:hAnsi="Times New Roman" w:cs="Times New Roman"/>
                <w:sz w:val="24"/>
                <w:szCs w:val="24"/>
              </w:rPr>
              <w:t xml:space="preserve"> и </w:t>
            </w:r>
            <w:hyperlink r:id="rId665" w:history="1">
              <w:r w:rsidR="0058327D" w:rsidRPr="00DC0139">
                <w:rPr>
                  <w:rFonts w:ascii="Times New Roman" w:hAnsi="Times New Roman" w:cs="Times New Roman"/>
                  <w:sz w:val="24"/>
                  <w:szCs w:val="24"/>
                </w:rPr>
                <w:t>подпункт 4 пункта 2.1 статьи 342</w:t>
              </w:r>
            </w:hyperlink>
            <w:r w:rsidR="0058327D" w:rsidRPr="00DC0139">
              <w:rPr>
                <w:rFonts w:ascii="Times New Roman" w:hAnsi="Times New Roman" w:cs="Times New Roman"/>
                <w:sz w:val="24"/>
                <w:szCs w:val="24"/>
              </w:rPr>
              <w:t xml:space="preserve"> Кодекса </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7004</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4,5% при добыче полезных ископаемых (за исключением газа природного горючего) на месторождениях, расположенных на 50 и более процентов своей площади в Карском море, северной части Баренцева моря (на 72 градусе северной широты или севернее этой широты), восточной Арктике (море Лаптевых, Восточно-Сибирском море, Чукотском море и Беринговом море), организациями, не имеющими право на экспорт сжиженного природного газа, произведенного из газа природного горючего, добытого на новых морских месторождениях углеводородного сырья, на мировые рынки</w:t>
            </w:r>
          </w:p>
        </w:tc>
        <w:tc>
          <w:tcPr>
            <w:tcW w:w="2633" w:type="dxa"/>
          </w:tcPr>
          <w:p w:rsidR="0058327D" w:rsidRPr="00DC0139" w:rsidRDefault="00D075C7" w:rsidP="00306720">
            <w:pPr>
              <w:pStyle w:val="ConsPlusNormal"/>
              <w:rPr>
                <w:rFonts w:ascii="Times New Roman" w:hAnsi="Times New Roman" w:cs="Times New Roman"/>
                <w:sz w:val="24"/>
                <w:szCs w:val="24"/>
              </w:rPr>
            </w:pPr>
            <w:hyperlink r:id="rId666" w:history="1">
              <w:r w:rsidR="0058327D" w:rsidRPr="00DC0139">
                <w:rPr>
                  <w:rFonts w:ascii="Times New Roman" w:hAnsi="Times New Roman" w:cs="Times New Roman"/>
                  <w:sz w:val="24"/>
                  <w:szCs w:val="24"/>
                </w:rPr>
                <w:t>подпункт 4 пункта 6 статьи 338</w:t>
              </w:r>
            </w:hyperlink>
            <w:r w:rsidR="0058327D" w:rsidRPr="00DC0139">
              <w:rPr>
                <w:rFonts w:ascii="Times New Roman" w:hAnsi="Times New Roman" w:cs="Times New Roman"/>
                <w:sz w:val="24"/>
                <w:szCs w:val="24"/>
              </w:rPr>
              <w:t xml:space="preserve"> и </w:t>
            </w:r>
            <w:hyperlink r:id="rId667" w:history="1">
              <w:r w:rsidR="0058327D" w:rsidRPr="00DC0139">
                <w:rPr>
                  <w:rFonts w:ascii="Times New Roman" w:hAnsi="Times New Roman" w:cs="Times New Roman"/>
                  <w:sz w:val="24"/>
                  <w:szCs w:val="24"/>
                </w:rPr>
                <w:t>подпункт 4 пункта 2.1 статьи 342</w:t>
              </w:r>
            </w:hyperlink>
            <w:r w:rsidR="0058327D" w:rsidRPr="00DC0139">
              <w:rPr>
                <w:rFonts w:ascii="Times New Roman" w:hAnsi="Times New Roman" w:cs="Times New Roman"/>
                <w:sz w:val="24"/>
                <w:szCs w:val="24"/>
              </w:rPr>
              <w:t xml:space="preserve"> Кодекса </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7005</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1,3% при добыче газа природного горючего на месторождениях, расположенных на 50 и более процентов своей площади в Черном море (глубина более 100 метров), северной части Охотского моря (на 55 градусе северной широты или севернее этой широты), южной части Баренцева моря (южнее 72 градуса северной широты)</w:t>
            </w:r>
          </w:p>
        </w:tc>
        <w:tc>
          <w:tcPr>
            <w:tcW w:w="2633" w:type="dxa"/>
          </w:tcPr>
          <w:p w:rsidR="0058327D" w:rsidRPr="00DC0139" w:rsidRDefault="00D075C7" w:rsidP="00A449C3">
            <w:pPr>
              <w:pStyle w:val="ConsPlusNormal"/>
              <w:rPr>
                <w:rFonts w:ascii="Times New Roman" w:hAnsi="Times New Roman" w:cs="Times New Roman"/>
                <w:sz w:val="24"/>
                <w:szCs w:val="24"/>
              </w:rPr>
            </w:pPr>
            <w:hyperlink r:id="rId668" w:history="1">
              <w:r w:rsidR="0058327D" w:rsidRPr="00DC0139">
                <w:rPr>
                  <w:rFonts w:ascii="Times New Roman" w:hAnsi="Times New Roman" w:cs="Times New Roman"/>
                  <w:sz w:val="24"/>
                  <w:szCs w:val="24"/>
                </w:rPr>
                <w:t>подпункт 3 пункта 6 статьи 338</w:t>
              </w:r>
            </w:hyperlink>
            <w:r w:rsidR="0058327D" w:rsidRPr="00DC0139">
              <w:rPr>
                <w:rFonts w:ascii="Times New Roman" w:hAnsi="Times New Roman" w:cs="Times New Roman"/>
                <w:sz w:val="24"/>
                <w:szCs w:val="24"/>
              </w:rPr>
              <w:t xml:space="preserve"> и </w:t>
            </w:r>
            <w:hyperlink r:id="rId669" w:history="1">
              <w:r w:rsidR="0058327D" w:rsidRPr="00DC0139">
                <w:rPr>
                  <w:rFonts w:ascii="Times New Roman" w:hAnsi="Times New Roman" w:cs="Times New Roman"/>
                  <w:sz w:val="24"/>
                  <w:szCs w:val="24"/>
                </w:rPr>
                <w:t>подпункт 5 пункта 2.1 статьи 342</w:t>
              </w:r>
            </w:hyperlink>
            <w:r w:rsidR="0058327D" w:rsidRPr="00DC0139">
              <w:rPr>
                <w:rFonts w:ascii="Times New Roman" w:hAnsi="Times New Roman" w:cs="Times New Roman"/>
                <w:sz w:val="24"/>
                <w:szCs w:val="24"/>
              </w:rPr>
              <w:t xml:space="preserve"> Кодекса </w:t>
            </w:r>
          </w:p>
        </w:tc>
      </w:tr>
      <w:tr w:rsidR="009B0415" w:rsidRPr="00DC0139">
        <w:tc>
          <w:tcPr>
            <w:tcW w:w="806" w:type="dxa"/>
          </w:tcPr>
          <w:p w:rsidR="0058327D" w:rsidRPr="00DC0139" w:rsidRDefault="0058327D">
            <w:pPr>
              <w:pStyle w:val="ConsPlusNormal"/>
              <w:rPr>
                <w:rFonts w:ascii="Times New Roman" w:hAnsi="Times New Roman" w:cs="Times New Roman"/>
                <w:sz w:val="24"/>
                <w:szCs w:val="24"/>
              </w:rPr>
            </w:pPr>
            <w:r w:rsidRPr="00DC0139">
              <w:rPr>
                <w:rFonts w:ascii="Times New Roman" w:hAnsi="Times New Roman" w:cs="Times New Roman"/>
                <w:sz w:val="24"/>
                <w:szCs w:val="24"/>
              </w:rPr>
              <w:t>7006</w:t>
            </w:r>
          </w:p>
        </w:tc>
        <w:tc>
          <w:tcPr>
            <w:tcW w:w="6221" w:type="dxa"/>
          </w:tcPr>
          <w:p w:rsidR="0058327D" w:rsidRPr="00DC0139" w:rsidRDefault="0058327D">
            <w:pPr>
              <w:pStyle w:val="ConsPlusNormal"/>
              <w:jc w:val="both"/>
              <w:rPr>
                <w:rFonts w:ascii="Times New Roman" w:hAnsi="Times New Roman" w:cs="Times New Roman"/>
                <w:sz w:val="24"/>
                <w:szCs w:val="24"/>
              </w:rPr>
            </w:pPr>
            <w:r w:rsidRPr="00DC0139">
              <w:rPr>
                <w:rFonts w:ascii="Times New Roman" w:hAnsi="Times New Roman" w:cs="Times New Roman"/>
                <w:sz w:val="24"/>
                <w:szCs w:val="24"/>
              </w:rPr>
              <w:t>1% при добыче газа природного горючего на месторождениях, расположенных на 50 и более процентов своей площади в Карском море, северной части Баренцева моря (на 72 градусе северной широты или севернее этой широты), восточной Арктике (море Лаптевых, Восточно-Сибирском море, Чукотском море и Беринговом море)</w:t>
            </w:r>
          </w:p>
        </w:tc>
        <w:tc>
          <w:tcPr>
            <w:tcW w:w="2633" w:type="dxa"/>
          </w:tcPr>
          <w:p w:rsidR="0058327D" w:rsidRPr="00DC0139" w:rsidRDefault="00D075C7" w:rsidP="00A449C3">
            <w:pPr>
              <w:pStyle w:val="ConsPlusNormal"/>
              <w:rPr>
                <w:rFonts w:ascii="Times New Roman" w:hAnsi="Times New Roman" w:cs="Times New Roman"/>
                <w:sz w:val="24"/>
                <w:szCs w:val="24"/>
              </w:rPr>
            </w:pPr>
            <w:hyperlink r:id="rId670" w:history="1">
              <w:r w:rsidR="0058327D" w:rsidRPr="00DC0139">
                <w:rPr>
                  <w:rFonts w:ascii="Times New Roman" w:hAnsi="Times New Roman" w:cs="Times New Roman"/>
                  <w:sz w:val="24"/>
                  <w:szCs w:val="24"/>
                </w:rPr>
                <w:t>подпункт 4 пункта 6 статьи 338</w:t>
              </w:r>
            </w:hyperlink>
            <w:r w:rsidR="0058327D" w:rsidRPr="00DC0139">
              <w:rPr>
                <w:rFonts w:ascii="Times New Roman" w:hAnsi="Times New Roman" w:cs="Times New Roman"/>
                <w:sz w:val="24"/>
                <w:szCs w:val="24"/>
              </w:rPr>
              <w:t xml:space="preserve"> и </w:t>
            </w:r>
            <w:hyperlink r:id="rId671" w:history="1">
              <w:r w:rsidR="0058327D" w:rsidRPr="00DC0139">
                <w:rPr>
                  <w:rFonts w:ascii="Times New Roman" w:hAnsi="Times New Roman" w:cs="Times New Roman"/>
                  <w:sz w:val="24"/>
                  <w:szCs w:val="24"/>
                </w:rPr>
                <w:t>подпункт 6 пункта 2.1 статьи 342</w:t>
              </w:r>
            </w:hyperlink>
            <w:r w:rsidR="0058327D" w:rsidRPr="00DC0139">
              <w:rPr>
                <w:rFonts w:ascii="Times New Roman" w:hAnsi="Times New Roman" w:cs="Times New Roman"/>
                <w:sz w:val="24"/>
                <w:szCs w:val="24"/>
              </w:rPr>
              <w:t xml:space="preserve"> Кодекса </w:t>
            </w:r>
          </w:p>
        </w:tc>
      </w:tr>
    </w:tbl>
    <w:p w:rsidR="0058327D" w:rsidRPr="00DC0139" w:rsidRDefault="0058327D">
      <w:pPr>
        <w:rPr>
          <w:rFonts w:ascii="Times New Roman" w:hAnsi="Times New Roman" w:cs="Times New Roman"/>
          <w:sz w:val="24"/>
          <w:szCs w:val="24"/>
        </w:rPr>
        <w:sectPr w:rsidR="0058327D" w:rsidRPr="00DC0139" w:rsidSect="009B0415">
          <w:headerReference w:type="default" r:id="rId672"/>
          <w:pgSz w:w="11905" w:h="16838"/>
          <w:pgMar w:top="567" w:right="567" w:bottom="567" w:left="1134" w:header="0" w:footer="0" w:gutter="0"/>
          <w:cols w:space="720"/>
          <w:docGrid w:linePitch="299"/>
        </w:sectPr>
      </w:pPr>
    </w:p>
    <w:p w:rsidR="0058327D" w:rsidRPr="00DC0139" w:rsidRDefault="0058327D">
      <w:pPr>
        <w:pStyle w:val="ConsPlusNormal"/>
        <w:jc w:val="right"/>
        <w:outlineLvl w:val="1"/>
        <w:rPr>
          <w:rFonts w:ascii="Times New Roman" w:hAnsi="Times New Roman" w:cs="Times New Roman"/>
          <w:sz w:val="24"/>
          <w:szCs w:val="24"/>
        </w:rPr>
      </w:pPr>
      <w:r w:rsidRPr="00DC0139">
        <w:rPr>
          <w:rFonts w:ascii="Times New Roman" w:hAnsi="Times New Roman" w:cs="Times New Roman"/>
          <w:sz w:val="24"/>
          <w:szCs w:val="24"/>
        </w:rPr>
        <w:lastRenderedPageBreak/>
        <w:t>Приложение N 4</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к Порядку заполнения</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налоговой декларации по налогу</w:t>
      </w:r>
    </w:p>
    <w:p w:rsidR="0058327D" w:rsidRPr="00DC0139" w:rsidRDefault="0058327D">
      <w:pPr>
        <w:pStyle w:val="ConsPlusNormal"/>
        <w:jc w:val="right"/>
        <w:rPr>
          <w:rFonts w:ascii="Times New Roman" w:hAnsi="Times New Roman" w:cs="Times New Roman"/>
          <w:sz w:val="24"/>
          <w:szCs w:val="24"/>
        </w:rPr>
      </w:pPr>
      <w:r w:rsidRPr="00DC0139">
        <w:rPr>
          <w:rFonts w:ascii="Times New Roman" w:hAnsi="Times New Roman" w:cs="Times New Roman"/>
          <w:sz w:val="24"/>
          <w:szCs w:val="24"/>
        </w:rPr>
        <w:t>на добычу полезных ископаемых</w:t>
      </w:r>
    </w:p>
    <w:p w:rsidR="0058327D" w:rsidRPr="00DC0139" w:rsidRDefault="0058327D">
      <w:pPr>
        <w:pStyle w:val="ConsPlusNormal"/>
        <w:jc w:val="both"/>
        <w:rPr>
          <w:rFonts w:ascii="Times New Roman" w:hAnsi="Times New Roman" w:cs="Times New Roman"/>
          <w:sz w:val="24"/>
          <w:szCs w:val="24"/>
        </w:rPr>
      </w:pPr>
    </w:p>
    <w:p w:rsidR="0058327D" w:rsidRPr="00DC0139" w:rsidRDefault="0058327D">
      <w:pPr>
        <w:pStyle w:val="ConsPlusNormal"/>
        <w:jc w:val="center"/>
        <w:rPr>
          <w:rFonts w:ascii="Times New Roman" w:hAnsi="Times New Roman" w:cs="Times New Roman"/>
          <w:sz w:val="24"/>
          <w:szCs w:val="24"/>
        </w:rPr>
      </w:pPr>
      <w:bookmarkStart w:id="12" w:name="P1133"/>
      <w:bookmarkEnd w:id="12"/>
      <w:r w:rsidRPr="00DC0139">
        <w:rPr>
          <w:rFonts w:ascii="Times New Roman" w:hAnsi="Times New Roman" w:cs="Times New Roman"/>
          <w:sz w:val="24"/>
          <w:szCs w:val="24"/>
        </w:rPr>
        <w:t>КОД</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ЕДИНИЦЫ ИЗМЕРЕНИЯ КОЛИЧЕСТВА ДОБЫТОГО ПОЛЕЗНОГО ИСКОПАЕМОГО</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ПО ОБЩЕРОССИЙСКОМУ КЛАССИФИКАТОРУ ЕДИНИЦ ИЗМЕРЕНИЯ</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ОК 015-94</w:t>
      </w:r>
    </w:p>
    <w:p w:rsidR="0058327D" w:rsidRPr="00DC0139" w:rsidRDefault="0058327D">
      <w:pPr>
        <w:pStyle w:val="ConsPlusNormal"/>
        <w:jc w:val="both"/>
        <w:rPr>
          <w:rFonts w:ascii="Times New Roman" w:hAnsi="Times New Roman" w:cs="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4"/>
        <w:gridCol w:w="4762"/>
        <w:gridCol w:w="2041"/>
        <w:gridCol w:w="2041"/>
      </w:tblGrid>
      <w:tr w:rsidR="0058327D" w:rsidRPr="00DC0139">
        <w:tc>
          <w:tcPr>
            <w:tcW w:w="754" w:type="dxa"/>
            <w:vMerge w:val="restart"/>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Код</w:t>
            </w:r>
          </w:p>
        </w:tc>
        <w:tc>
          <w:tcPr>
            <w:tcW w:w="4762" w:type="dxa"/>
            <w:vMerge w:val="restart"/>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Наименование единицы измерения</w:t>
            </w:r>
          </w:p>
        </w:tc>
        <w:tc>
          <w:tcPr>
            <w:tcW w:w="4082" w:type="dxa"/>
            <w:gridSpan w:val="2"/>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Условное обозначение</w:t>
            </w:r>
          </w:p>
        </w:tc>
      </w:tr>
      <w:tr w:rsidR="0058327D" w:rsidRPr="00DC0139">
        <w:tc>
          <w:tcPr>
            <w:tcW w:w="754" w:type="dxa"/>
            <w:vMerge/>
          </w:tcPr>
          <w:p w:rsidR="0058327D" w:rsidRPr="00DC0139" w:rsidRDefault="0058327D">
            <w:pPr>
              <w:rPr>
                <w:rFonts w:ascii="Times New Roman" w:hAnsi="Times New Roman" w:cs="Times New Roman"/>
                <w:sz w:val="24"/>
                <w:szCs w:val="24"/>
              </w:rPr>
            </w:pPr>
          </w:p>
        </w:tc>
        <w:tc>
          <w:tcPr>
            <w:tcW w:w="4762" w:type="dxa"/>
            <w:vMerge/>
          </w:tcPr>
          <w:p w:rsidR="0058327D" w:rsidRPr="00DC0139" w:rsidRDefault="0058327D">
            <w:pPr>
              <w:rPr>
                <w:rFonts w:ascii="Times New Roman" w:hAnsi="Times New Roman" w:cs="Times New Roman"/>
                <w:sz w:val="24"/>
                <w:szCs w:val="24"/>
              </w:rPr>
            </w:pP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национальное</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международное</w:t>
            </w:r>
          </w:p>
        </w:tc>
      </w:tr>
      <w:tr w:rsidR="0058327D" w:rsidRPr="00DC0139">
        <w:tc>
          <w:tcPr>
            <w:tcW w:w="9598" w:type="dxa"/>
            <w:gridSpan w:val="4"/>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Единицы объема</w:t>
            </w:r>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3" w:history="1">
              <w:r w:rsidR="0058327D" w:rsidRPr="00DC0139">
                <w:rPr>
                  <w:rFonts w:ascii="Times New Roman" w:hAnsi="Times New Roman" w:cs="Times New Roman"/>
                  <w:sz w:val="24"/>
                  <w:szCs w:val="24"/>
                </w:rPr>
                <w:t>112</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Литр;</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кубический дециметр</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л;</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Дм3</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I; L;</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3</w:t>
            </w:r>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4" w:history="1">
              <w:r w:rsidR="0058327D" w:rsidRPr="00DC0139">
                <w:rPr>
                  <w:rFonts w:ascii="Times New Roman" w:hAnsi="Times New Roman" w:cs="Times New Roman"/>
                  <w:sz w:val="24"/>
                  <w:szCs w:val="24"/>
                </w:rPr>
                <w:t>113</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Кубический метр</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м3</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m3</w:t>
            </w:r>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5" w:history="1">
              <w:r w:rsidR="0058327D" w:rsidRPr="00DC0139">
                <w:rPr>
                  <w:rFonts w:ascii="Times New Roman" w:hAnsi="Times New Roman" w:cs="Times New Roman"/>
                  <w:sz w:val="24"/>
                  <w:szCs w:val="24"/>
                </w:rPr>
                <w:t>114</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Тысяча кубических метров</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тыс. м3</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w:t>
            </w:r>
          </w:p>
        </w:tc>
      </w:tr>
      <w:tr w:rsidR="0058327D" w:rsidRPr="00DC0139">
        <w:tc>
          <w:tcPr>
            <w:tcW w:w="9598" w:type="dxa"/>
            <w:gridSpan w:val="4"/>
          </w:tcPr>
          <w:p w:rsidR="0058327D" w:rsidRPr="00DC0139" w:rsidRDefault="0058327D">
            <w:pPr>
              <w:pStyle w:val="ConsPlusNormal"/>
              <w:jc w:val="center"/>
              <w:outlineLvl w:val="2"/>
              <w:rPr>
                <w:rFonts w:ascii="Times New Roman" w:hAnsi="Times New Roman" w:cs="Times New Roman"/>
                <w:sz w:val="24"/>
                <w:szCs w:val="24"/>
              </w:rPr>
            </w:pPr>
            <w:r w:rsidRPr="00DC0139">
              <w:rPr>
                <w:rFonts w:ascii="Times New Roman" w:hAnsi="Times New Roman" w:cs="Times New Roman"/>
                <w:sz w:val="24"/>
                <w:szCs w:val="24"/>
              </w:rPr>
              <w:t>Единицы массы</w:t>
            </w:r>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6" w:history="1">
              <w:r w:rsidR="0058327D" w:rsidRPr="00DC0139">
                <w:rPr>
                  <w:rFonts w:ascii="Times New Roman" w:hAnsi="Times New Roman" w:cs="Times New Roman"/>
                  <w:sz w:val="24"/>
                  <w:szCs w:val="24"/>
                </w:rPr>
                <w:t>163</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Грамм</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г</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g</w:t>
            </w:r>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7" w:history="1">
              <w:r w:rsidR="0058327D" w:rsidRPr="00DC0139">
                <w:rPr>
                  <w:rFonts w:ascii="Times New Roman" w:hAnsi="Times New Roman" w:cs="Times New Roman"/>
                  <w:sz w:val="24"/>
                  <w:szCs w:val="24"/>
                </w:rPr>
                <w:t>166</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Килограмм</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кг</w:t>
            </w:r>
          </w:p>
        </w:tc>
        <w:tc>
          <w:tcPr>
            <w:tcW w:w="2041" w:type="dxa"/>
          </w:tcPr>
          <w:p w:rsidR="0058327D" w:rsidRPr="00DC0139" w:rsidRDefault="0058327D">
            <w:pPr>
              <w:pStyle w:val="ConsPlusNormal"/>
              <w:jc w:val="center"/>
              <w:rPr>
                <w:rFonts w:ascii="Times New Roman" w:hAnsi="Times New Roman" w:cs="Times New Roman"/>
                <w:sz w:val="24"/>
                <w:szCs w:val="24"/>
              </w:rPr>
            </w:pPr>
            <w:proofErr w:type="spellStart"/>
            <w:r w:rsidRPr="00DC0139">
              <w:rPr>
                <w:rFonts w:ascii="Times New Roman" w:hAnsi="Times New Roman" w:cs="Times New Roman"/>
                <w:sz w:val="24"/>
                <w:szCs w:val="24"/>
              </w:rPr>
              <w:t>kg</w:t>
            </w:r>
            <w:proofErr w:type="spellEnd"/>
          </w:p>
        </w:tc>
      </w:tr>
      <w:tr w:rsidR="0058327D" w:rsidRPr="00DC0139">
        <w:tc>
          <w:tcPr>
            <w:tcW w:w="754" w:type="dxa"/>
          </w:tcPr>
          <w:p w:rsidR="0058327D" w:rsidRPr="00DC0139" w:rsidRDefault="00D075C7">
            <w:pPr>
              <w:pStyle w:val="ConsPlusNormal"/>
              <w:jc w:val="center"/>
              <w:rPr>
                <w:rFonts w:ascii="Times New Roman" w:hAnsi="Times New Roman" w:cs="Times New Roman"/>
                <w:sz w:val="24"/>
                <w:szCs w:val="24"/>
              </w:rPr>
            </w:pPr>
            <w:hyperlink r:id="rId678" w:history="1">
              <w:r w:rsidR="0058327D" w:rsidRPr="00DC0139">
                <w:rPr>
                  <w:rFonts w:ascii="Times New Roman" w:hAnsi="Times New Roman" w:cs="Times New Roman"/>
                  <w:sz w:val="24"/>
                  <w:szCs w:val="24"/>
                </w:rPr>
                <w:t>168</w:t>
              </w:r>
            </w:hyperlink>
          </w:p>
        </w:tc>
        <w:tc>
          <w:tcPr>
            <w:tcW w:w="4762"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Тонна;</w:t>
            </w:r>
          </w:p>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метрическая тонна (1000 кг)</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т</w:t>
            </w:r>
          </w:p>
        </w:tc>
        <w:tc>
          <w:tcPr>
            <w:tcW w:w="2041" w:type="dxa"/>
          </w:tcPr>
          <w:p w:rsidR="0058327D" w:rsidRPr="00DC0139" w:rsidRDefault="0058327D">
            <w:pPr>
              <w:pStyle w:val="ConsPlusNormal"/>
              <w:jc w:val="center"/>
              <w:rPr>
                <w:rFonts w:ascii="Times New Roman" w:hAnsi="Times New Roman" w:cs="Times New Roman"/>
                <w:sz w:val="24"/>
                <w:szCs w:val="24"/>
              </w:rPr>
            </w:pPr>
            <w:r w:rsidRPr="00DC0139">
              <w:rPr>
                <w:rFonts w:ascii="Times New Roman" w:hAnsi="Times New Roman" w:cs="Times New Roman"/>
                <w:sz w:val="24"/>
                <w:szCs w:val="24"/>
              </w:rPr>
              <w:t>t</w:t>
            </w:r>
          </w:p>
        </w:tc>
      </w:tr>
    </w:tbl>
    <w:p w:rsidR="00A653ED" w:rsidRPr="00DC0139" w:rsidRDefault="00A653ED">
      <w:pPr>
        <w:rPr>
          <w:rFonts w:ascii="Times New Roman" w:hAnsi="Times New Roman" w:cs="Times New Roman"/>
          <w:sz w:val="24"/>
          <w:szCs w:val="24"/>
        </w:rPr>
      </w:pPr>
    </w:p>
    <w:sectPr w:rsidR="00A653ED" w:rsidRPr="00DC0139" w:rsidSect="009A6B56">
      <w:pgSz w:w="11905" w:h="16838"/>
      <w:pgMar w:top="1134" w:right="850"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5C7" w:rsidRDefault="00D075C7" w:rsidP="00155631">
      <w:pPr>
        <w:spacing w:after="0" w:line="240" w:lineRule="auto"/>
      </w:pPr>
      <w:r>
        <w:separator/>
      </w:r>
    </w:p>
  </w:endnote>
  <w:endnote w:type="continuationSeparator" w:id="0">
    <w:p w:rsidR="00D075C7" w:rsidRDefault="00D075C7" w:rsidP="00155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5C7" w:rsidRDefault="00D075C7" w:rsidP="00155631">
      <w:pPr>
        <w:spacing w:after="0" w:line="240" w:lineRule="auto"/>
      </w:pPr>
      <w:r>
        <w:separator/>
      </w:r>
    </w:p>
  </w:footnote>
  <w:footnote w:type="continuationSeparator" w:id="0">
    <w:p w:rsidR="00D075C7" w:rsidRDefault="00D075C7" w:rsidP="00155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779365"/>
      <w:docPartObj>
        <w:docPartGallery w:val="Page Numbers (Top of Page)"/>
        <w:docPartUnique/>
      </w:docPartObj>
    </w:sdtPr>
    <w:sdtEndPr/>
    <w:sdtContent>
      <w:p w:rsidR="00155631" w:rsidRDefault="00155631">
        <w:pPr>
          <w:pStyle w:val="a3"/>
          <w:jc w:val="center"/>
        </w:pPr>
        <w:r>
          <w:fldChar w:fldCharType="begin"/>
        </w:r>
        <w:r>
          <w:instrText>PAGE   \* MERGEFORMAT</w:instrText>
        </w:r>
        <w:r>
          <w:fldChar w:fldCharType="separate"/>
        </w:r>
        <w:r w:rsidR="00CD40CC">
          <w:rPr>
            <w:noProof/>
          </w:rPr>
          <w:t>1</w:t>
        </w:r>
        <w:r>
          <w:fldChar w:fldCharType="end"/>
        </w:r>
      </w:p>
    </w:sdtContent>
  </w:sdt>
  <w:p w:rsidR="00155631" w:rsidRDefault="001556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27D"/>
    <w:rsid w:val="00047C13"/>
    <w:rsid w:val="0009265D"/>
    <w:rsid w:val="000A757F"/>
    <w:rsid w:val="00155631"/>
    <w:rsid w:val="00244193"/>
    <w:rsid w:val="0028777A"/>
    <w:rsid w:val="00306720"/>
    <w:rsid w:val="00382470"/>
    <w:rsid w:val="00462BFE"/>
    <w:rsid w:val="004B0EB9"/>
    <w:rsid w:val="005707F0"/>
    <w:rsid w:val="0058327D"/>
    <w:rsid w:val="006368E6"/>
    <w:rsid w:val="006B66C3"/>
    <w:rsid w:val="007A7BAF"/>
    <w:rsid w:val="008523B3"/>
    <w:rsid w:val="0088795F"/>
    <w:rsid w:val="009A6B56"/>
    <w:rsid w:val="009B0415"/>
    <w:rsid w:val="00A449C3"/>
    <w:rsid w:val="00A653ED"/>
    <w:rsid w:val="00AC50FD"/>
    <w:rsid w:val="00C20EC7"/>
    <w:rsid w:val="00C47537"/>
    <w:rsid w:val="00C92ED5"/>
    <w:rsid w:val="00CD40CC"/>
    <w:rsid w:val="00D075C7"/>
    <w:rsid w:val="00D10624"/>
    <w:rsid w:val="00DC0139"/>
    <w:rsid w:val="00DF573A"/>
    <w:rsid w:val="00E1680C"/>
    <w:rsid w:val="00FF142B"/>
    <w:rsid w:val="00FF1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0001E"/>
  <w15:chartTrackingRefBased/>
  <w15:docId w15:val="{EA281192-0E02-45BA-B2DE-216A771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0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32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8327D"/>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15563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5631"/>
  </w:style>
  <w:style w:type="paragraph" w:styleId="a5">
    <w:name w:val="footer"/>
    <w:basedOn w:val="a"/>
    <w:link w:val="a6"/>
    <w:uiPriority w:val="99"/>
    <w:unhideWhenUsed/>
    <w:rsid w:val="0015563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5631"/>
  </w:style>
  <w:style w:type="paragraph" w:customStyle="1" w:styleId="14">
    <w:name w:val="Обычный (ф) + 14 пт"/>
    <w:basedOn w:val="a"/>
    <w:rsid w:val="00CD40CC"/>
    <w:pPr>
      <w:spacing w:after="0" w:line="240" w:lineRule="auto"/>
      <w:ind w:left="360"/>
      <w:jc w:val="center"/>
    </w:pPr>
    <w:rPr>
      <w:rFonts w:ascii="Times New Roman" w:eastAsia="Times New Roman" w:hAnsi="Times New Roman" w:cs="Times New Roman"/>
      <w:sz w:val="28"/>
      <w:szCs w:val="20"/>
      <w:lang w:eastAsia="ru-RU"/>
    </w:rPr>
  </w:style>
  <w:style w:type="paragraph" w:styleId="a7">
    <w:name w:val="Body Text"/>
    <w:basedOn w:val="a"/>
    <w:link w:val="a8"/>
    <w:rsid w:val="00CD40CC"/>
    <w:pPr>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D40CC"/>
    <w:rPr>
      <w:rFonts w:ascii="Times New Roman" w:eastAsia="Times New Roman" w:hAnsi="Times New Roman" w:cs="Times New Roman"/>
      <w:sz w:val="24"/>
      <w:szCs w:val="24"/>
      <w:lang w:eastAsia="ru-RU"/>
    </w:rPr>
  </w:style>
  <w:style w:type="paragraph" w:customStyle="1" w:styleId="a9">
    <w:name w:val="Обычный_по_ширине"/>
    <w:basedOn w:val="a"/>
    <w:rsid w:val="00CD40CC"/>
    <w:pPr>
      <w:spacing w:before="120" w:after="0" w:line="240" w:lineRule="auto"/>
      <w:ind w:firstLine="720"/>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D4A1339A9400B36FE5F39404E670613BCCA61C6F731D5F0D4F3B3D355783183CCD4BC63268778ABB21DF84B606A7E6AD1183991560Cd4ZBH" TargetMode="External"/><Relationship Id="rId671" Type="http://schemas.openxmlformats.org/officeDocument/2006/relationships/hyperlink" Target="consultantplus://offline/ref=5D4A1339A9400B36FE5F39404E670613BCCA61C6F731D5F0D4F3B3D355783183CCD4BC6F2F807BABB21DF84B606A7E6AD1183991560Cd4ZBH" TargetMode="External"/><Relationship Id="rId21" Type="http://schemas.openxmlformats.org/officeDocument/2006/relationships/hyperlink" Target="consultantplus://offline/ref=5D4A1339A9400B36FE5F39404E670613BDCA69CCF732D5F0D4F3B3D355783183CCD4BC6626817AA3E647E84F293E7475D7042691480F43ABd5Z0H" TargetMode="External"/><Relationship Id="rId324" Type="http://schemas.openxmlformats.org/officeDocument/2006/relationships/hyperlink" Target="consultantplus://offline/ref=5D4A1339A9400B36FE5F39404E670613BDCA69CCF732D5F0D4F3B3D355783183CCD4BC6626817BA9EE47E84F293E7475D7042691480F43ABd5Z0H" TargetMode="External"/><Relationship Id="rId531" Type="http://schemas.openxmlformats.org/officeDocument/2006/relationships/hyperlink" Target="consultantplus://offline/ref=5D4A1339A9400B36FE5F39404E670613BCCA61C6F731D5F0D4F3B3D355783183CCD4BC66268072A3E247E84F293E7475D7042691480F43ABd5Z0H" TargetMode="External"/><Relationship Id="rId629" Type="http://schemas.openxmlformats.org/officeDocument/2006/relationships/hyperlink" Target="consultantplus://offline/ref=5D4A1339A9400B36FE5F39404E670613BCCA61C6F731D5F0D4F3B3D355783183CCD4BC6626827EA6E647E84F293E7475D7042691480F43ABd5Z0H" TargetMode="External"/><Relationship Id="rId170" Type="http://schemas.openxmlformats.org/officeDocument/2006/relationships/hyperlink" Target="consultantplus://offline/ref=5D4A1339A9400B36FE5F39404E670613BCCA61C6F731D5F0D4F3B3D355783183CCD4BC6F25877CABB21DF84B606A7E6AD1183991560Cd4ZBH" TargetMode="External"/><Relationship Id="rId268" Type="http://schemas.openxmlformats.org/officeDocument/2006/relationships/hyperlink" Target="consultantplus://offline/ref=5D4A1339A9400B36FE5F39404E670613BDCA69CCF732D5F0D4F3B3D355783183CCD4BC6626817BA7E247E84F293E7475D7042691480F43ABd5Z0H" TargetMode="External"/><Relationship Id="rId475" Type="http://schemas.openxmlformats.org/officeDocument/2006/relationships/hyperlink" Target="consultantplus://offline/ref=5D4A1339A9400B36FE5F39404E670613BCCA61C6F731D5F0D4F3B3D355783183CCD4BC6626827EA3E447E84F293E7475D7042691480F43ABd5Z0H" TargetMode="External"/><Relationship Id="rId32" Type="http://schemas.openxmlformats.org/officeDocument/2006/relationships/hyperlink" Target="consultantplus://offline/ref=5D4A1339A9400B36FE5F39404E670613B6C366C7F63D88FADCAABFD152776E86CBC5BC66219F7BA2F84EBC1Fd6Z5H" TargetMode="External"/><Relationship Id="rId128" Type="http://schemas.openxmlformats.org/officeDocument/2006/relationships/hyperlink" Target="consultantplus://offline/ref=5D4A1339A9400B36FE5F39404E670613BDCA69CCF732D5F0D4F3B3D355783183CCD4BC6626817BA0E147E84F293E7475D7042691480F43ABd5Z0H" TargetMode="External"/><Relationship Id="rId335" Type="http://schemas.openxmlformats.org/officeDocument/2006/relationships/hyperlink" Target="consultantplus://offline/ref=5D4A1339A9400B36FE5F39404E670613BDCA69CCF732D5F0D4F3B3D355783183CCD4BC66268178A0EE47E84F293E7475D7042691480F43ABd5Z0H" TargetMode="External"/><Relationship Id="rId542" Type="http://schemas.openxmlformats.org/officeDocument/2006/relationships/hyperlink" Target="consultantplus://offline/ref=5D4A1339A9400B36FE5F39404E670613BDCA69CCF732D5F0D4F3B3D355783183CCD4BC66268179A2E547E84F293E7475D7042691480F43ABd5Z0H" TargetMode="External"/><Relationship Id="rId181" Type="http://schemas.openxmlformats.org/officeDocument/2006/relationships/hyperlink" Target="consultantplus://offline/ref=5D4A1339A9400B36FE5F39404E670613BDCA69CCF732D5F0D4F3B3D355783183CCD4BC6626817BA3E747E84F293E7475D7042691480F43ABd5Z0H" TargetMode="External"/><Relationship Id="rId402" Type="http://schemas.openxmlformats.org/officeDocument/2006/relationships/hyperlink" Target="consultantplus://offline/ref=5D4A1339A9400B36FE5F39404E670613BDCA69CCF732D5F0D4F3B3D355783183CCD4BC66268178A3EF47E84F293E7475D7042691480F43ABd5Z0H" TargetMode="External"/><Relationship Id="rId279" Type="http://schemas.openxmlformats.org/officeDocument/2006/relationships/hyperlink" Target="consultantplus://offline/ref=5D4A1339A9400B36FE5F39404E670613BCCA61C6F731D5F0D4F3B3D355783183CCD4BC6F2F8179ABB21DF84B606A7E6AD1183991560Cd4ZBH" TargetMode="External"/><Relationship Id="rId486" Type="http://schemas.openxmlformats.org/officeDocument/2006/relationships/hyperlink" Target="consultantplus://offline/ref=5D4A1339A9400B36FE5F39404E670613BDCA69CCF732D5F0D4F3B3D355783183CCD4BC66268178A5EE47E84F293E7475D7042691480F43ABd5Z0H" TargetMode="External"/><Relationship Id="rId43" Type="http://schemas.openxmlformats.org/officeDocument/2006/relationships/hyperlink" Target="consultantplus://offline/ref=5D4A1339A9400B36FE5F39404E670613B6C366C7F63D88FADCAABFD152776E94CB9DB067268078A3ED18ED5A38667873CE1B258D540D42dAZ2H" TargetMode="External"/><Relationship Id="rId139" Type="http://schemas.openxmlformats.org/officeDocument/2006/relationships/hyperlink" Target="consultantplus://offline/ref=5D4A1339A9400B36FE5F39404E670613BCCA61C6F731D5F0D4F3B3D355783183CCD4BC6F2F8179ABB21DF84B606A7E6AD1183991560Cd4ZBH" TargetMode="External"/><Relationship Id="rId346" Type="http://schemas.openxmlformats.org/officeDocument/2006/relationships/hyperlink" Target="consultantplus://offline/ref=5D4A1339A9400B36FE5F39404E670613BDCA69CCF732D5F0D4F3B3D355783183CCD4BC66268178A1E147E84F293E7475D7042691480F43ABd5Z0H" TargetMode="External"/><Relationship Id="rId553" Type="http://schemas.openxmlformats.org/officeDocument/2006/relationships/hyperlink" Target="consultantplus://offline/ref=5D4A1339A9400B36FE5F39404E670613BCCA61C6F731D5F0D4F3B3D355783183CCD4BC6122887CABB21DF84B606A7E6AD1183991560Cd4ZBH" TargetMode="External"/><Relationship Id="rId192" Type="http://schemas.openxmlformats.org/officeDocument/2006/relationships/hyperlink" Target="consultantplus://offline/ref=5D4A1339A9400B36FE5F39404E670613BDCA69CCF732D5F0D4F3B3D355783183CCD4BC6626817BA3E047E84F293E7475D7042691480F43ABd5Z0H" TargetMode="External"/><Relationship Id="rId206" Type="http://schemas.openxmlformats.org/officeDocument/2006/relationships/hyperlink" Target="consultantplus://offline/ref=5D4A1339A9400B36FE5F39404E670613BCCA61C6F731D5F0D4F3B3D355783183CCD4BC6F2F8179ABB21DF84B606A7E6AD1183991560Cd4ZBH" TargetMode="External"/><Relationship Id="rId413" Type="http://schemas.openxmlformats.org/officeDocument/2006/relationships/hyperlink" Target="consultantplus://offline/ref=5D4A1339A9400B36FE5F39404E670613BDCA69CCF732D5F0D4F3B3D355783183CCD4BC66268178A4E447E84F293E7475D7042691480F43ABd5Z0H" TargetMode="External"/><Relationship Id="rId497" Type="http://schemas.openxmlformats.org/officeDocument/2006/relationships/hyperlink" Target="consultantplus://offline/ref=5D4A1339A9400B36FE5F39404E670613BDCA69CCF732D5F0D4F3B3D355783183CCD4BC66268178A6EE47E84F293E7475D7042691480F43ABd5Z0H" TargetMode="External"/><Relationship Id="rId620" Type="http://schemas.openxmlformats.org/officeDocument/2006/relationships/hyperlink" Target="consultantplus://offline/ref=802EF1183216F1136BD93254FAABD70200096BC517597427347ECA892E83E3CABD8F4238066A3E40N5B6M" TargetMode="External"/><Relationship Id="rId357" Type="http://schemas.openxmlformats.org/officeDocument/2006/relationships/hyperlink" Target="consultantplus://offline/ref=5D4A1339A9400B36FE5F39404E670613BDCA69CCF732D5F0D4F3B3D355783183CCD4BC66268178A2E447E84F293E7475D7042691480F43ABd5Z0H" TargetMode="External"/><Relationship Id="rId54" Type="http://schemas.openxmlformats.org/officeDocument/2006/relationships/hyperlink" Target="consultantplus://offline/ref=5D4A1339A9400B36FE5F39404E670613BDCA69CCF732D5F0D4F3B3D355783183CCD4BC6626817AA6E247E84F293E7475D7042691480F43ABd5Z0H" TargetMode="External"/><Relationship Id="rId217" Type="http://schemas.openxmlformats.org/officeDocument/2006/relationships/hyperlink" Target="consultantplus://offline/ref=5D4A1339A9400B36FE5F39404E670613BDCA69CCF732D5F0D4F3B3D355783183CCD4BC6626817BA4E747E84F293E7475D7042691480F43ABd5Z0H" TargetMode="External"/><Relationship Id="rId564" Type="http://schemas.openxmlformats.org/officeDocument/2006/relationships/hyperlink" Target="consultantplus://offline/ref=5D4A1339A9400B36FE5F39404E670613BDCA69CCF732D5F0D4F3B3D355783183CCD4BC66268179A2E347E84F293E7475D7042691480F43ABd5Z0H" TargetMode="External"/><Relationship Id="rId424" Type="http://schemas.openxmlformats.org/officeDocument/2006/relationships/hyperlink" Target="consultantplus://offline/ref=5D4A1339A9400B36FE5F39404E670613BDCA69CCF732D5F0D4F3B3D355783183CCD4BC66268178A2E347E84F293E7475D7042691480F43ABd5Z0H" TargetMode="External"/><Relationship Id="rId631" Type="http://schemas.openxmlformats.org/officeDocument/2006/relationships/hyperlink" Target="consultantplus://offline/ref=5D4A1339A9400B36FE5F39404E670613BCCA61C6F731D5F0D4F3B3D355783183CCD4BC6E2E877AABB21DF84B606A7E6AD1183991560Cd4ZBH" TargetMode="External"/><Relationship Id="rId270" Type="http://schemas.openxmlformats.org/officeDocument/2006/relationships/hyperlink" Target="consultantplus://offline/ref=5D4A1339A9400B36FE5F39404E670613BDCA69CCF732D5F0D4F3B3D355783183CCD4BC6626817BA7E147E84F293E7475D7042691480F43ABd5Z0H" TargetMode="External"/><Relationship Id="rId65" Type="http://schemas.openxmlformats.org/officeDocument/2006/relationships/hyperlink" Target="consultantplus://offline/ref=5D4A1339A9400B36FE5F39404E670613BECF68C7FF37D5F0D4F3B3D355783183DED4E46A278664A1E452BE1E6Cd6Z3H" TargetMode="External"/><Relationship Id="rId130" Type="http://schemas.openxmlformats.org/officeDocument/2006/relationships/hyperlink" Target="consultantplus://offline/ref=5D4A1339A9400B36FE5F39404E670613BDCA69CCF732D5F0D4F3B3D355783183CCD4BC6626817BA0EE47E84F293E7475D7042691480F43ABd5Z0H" TargetMode="External"/><Relationship Id="rId368" Type="http://schemas.openxmlformats.org/officeDocument/2006/relationships/hyperlink" Target="consultantplus://offline/ref=5D4A1339A9400B36FE5F39404E670613BCCA61C6F731D5F0D4F3B3D355783183CCD4BC6026877BABB21DF84B606A7E6AD1183991560Cd4ZBH" TargetMode="External"/><Relationship Id="rId575" Type="http://schemas.openxmlformats.org/officeDocument/2006/relationships/hyperlink" Target="consultantplus://offline/ref=5D4A1339A9400B36FE5F39404E670613BDCA69CCF732D5F0D4F3B3D355783183CCD4BC66268179A3E747E84F293E7475D7042691480F43ABd5Z0H" TargetMode="External"/><Relationship Id="rId228" Type="http://schemas.openxmlformats.org/officeDocument/2006/relationships/hyperlink" Target="consultantplus://offline/ref=5D4A1339A9400B36FE5F39404E670613BCCA61C6F731D5F0D4F3B3D355783183CCD4BC6627807BA2ED18ED5A38667873CE1B258D540D42dAZ2H" TargetMode="External"/><Relationship Id="rId435" Type="http://schemas.openxmlformats.org/officeDocument/2006/relationships/hyperlink" Target="consultantplus://offline/ref=5D4A1339A9400B36FE5F39404E670613BDCA69CCF732D5F0D4F3B3D355783183CCD4BC66268178A4E247E84F293E7475D7042691480F43ABd5Z0H" TargetMode="External"/><Relationship Id="rId642" Type="http://schemas.openxmlformats.org/officeDocument/2006/relationships/hyperlink" Target="consultantplus://offline/ref=5D4A1339A9400B36FE5F39404E670613BCCA61C6F731D5F0D4F3B3D355783183CCD4BC66278072A4ED18ED5A38667873CE1B258D540D42dAZ2H" TargetMode="External"/><Relationship Id="rId281" Type="http://schemas.openxmlformats.org/officeDocument/2006/relationships/hyperlink" Target="consultantplus://offline/ref=5D4A1339A9400B36FE5F39404E670613BDCA69CCF732D5F0D4F3B3D355783183CCD4BC6626817BA7E247E84F293E7475D7042691480F43ABd5Z0H" TargetMode="External"/><Relationship Id="rId502" Type="http://schemas.openxmlformats.org/officeDocument/2006/relationships/hyperlink" Target="consultantplus://offline/ref=5D4A1339A9400B36FE5F39404E670613BDCA69CCF732D5F0D4F3B3D355783183CCD4BC66268178A8E447E84F293E7475D7042691480F43ABd5Z0H" TargetMode="External"/><Relationship Id="rId76" Type="http://schemas.openxmlformats.org/officeDocument/2006/relationships/hyperlink" Target="consultantplus://offline/ref=5D4A1339A9400B36FE5F39404E670613BDCA69CCF732D5F0D4F3B3D355783183CCD4BC6626817AA6E347E84F293E7475D7042691480F43ABd5Z0H" TargetMode="External"/><Relationship Id="rId141" Type="http://schemas.openxmlformats.org/officeDocument/2006/relationships/hyperlink" Target="consultantplus://offline/ref=5D4A1339A9400B36FE5F39404E670613BDCA69CCF732D5F0D4F3B3D355783183CCD4BC6626817BA0E747E84F293E7475D7042691480F43ABd5Z0H" TargetMode="External"/><Relationship Id="rId379" Type="http://schemas.openxmlformats.org/officeDocument/2006/relationships/hyperlink" Target="consultantplus://offline/ref=5D4A1339A9400B36FE5F39404E670613BDCA69CCF732D5F0D4F3B3D355783183CCD4BC66268178A4E647E84F293E7475D7042691480F43ABd5Z0H" TargetMode="External"/><Relationship Id="rId586" Type="http://schemas.openxmlformats.org/officeDocument/2006/relationships/hyperlink" Target="consultantplus://offline/ref=5D4A1339A9400B36FE5F39404E670613BDCA69CCF732D5F0D4F3B3D355783183CCD4BC66268179A1E147E84F293E7475D7042691480F43ABd5Z0H" TargetMode="External"/><Relationship Id="rId7" Type="http://schemas.openxmlformats.org/officeDocument/2006/relationships/hyperlink" Target="consultantplus://offline/ref=5D4A1339A9400B36FE5F39404E670613BDCA69CCF732D5F0D4F3B3D355783183CCD4BC6626817AA2E447E84F293E7475D7042691480F43ABd5Z0H" TargetMode="External"/><Relationship Id="rId239" Type="http://schemas.openxmlformats.org/officeDocument/2006/relationships/hyperlink" Target="consultantplus://offline/ref=5D4A1339A9400B36FE5F39404E670613BDCA69CCF732D5F0D4F3B3D355783183CCD4BC6626817BA6E747E84F293E7475D7042691480F43ABd5Z0H" TargetMode="External"/><Relationship Id="rId446" Type="http://schemas.openxmlformats.org/officeDocument/2006/relationships/hyperlink" Target="consultantplus://offline/ref=5D4A1339A9400B36FE5F39404E670613BDCA69CCF732D5F0D4F3B3D355783183CCD4BC66268178A4E047E84F293E7475D7042691480F43ABd5Z0H" TargetMode="External"/><Relationship Id="rId653" Type="http://schemas.openxmlformats.org/officeDocument/2006/relationships/hyperlink" Target="consultantplus://offline/ref=5D4A1339A9400B36FE5F39404E670613BCCA61C6F731D5F0D4F3B3D355783183CCD4BC66278073A2ED18ED5A38667873CE1B258D540D42dAZ2H" TargetMode="External"/><Relationship Id="rId292" Type="http://schemas.openxmlformats.org/officeDocument/2006/relationships/hyperlink" Target="consultantplus://offline/ref=5D4A1339A9400B36FE5F39404E670613BDCA69CCF732D5F0D4F3B3D355783183CCD4BC6626817BA8E347E84F293E7475D7042691480F43ABd5Z0H" TargetMode="External"/><Relationship Id="rId306" Type="http://schemas.openxmlformats.org/officeDocument/2006/relationships/hyperlink" Target="consultantplus://offline/ref=5D4A1339A9400B36FE5F39404E670613BDCA69CCF732D5F0D4F3B3D355783183CCD4BC6626817BA9EE47E84F293E7475D7042691480F43ABd5Z0H" TargetMode="External"/><Relationship Id="rId87" Type="http://schemas.openxmlformats.org/officeDocument/2006/relationships/hyperlink" Target="consultantplus://offline/ref=5D4A1339A9400B36FE5F39404E670613BECF68C7FF37D5F0D4F3B3D355783183DED4E46A278664A1E452BE1E6Cd6Z3H" TargetMode="External"/><Relationship Id="rId513" Type="http://schemas.openxmlformats.org/officeDocument/2006/relationships/hyperlink" Target="consultantplus://offline/ref=5D4A1339A9400B36FE5F39404E670613BCCA61C6F731D5F0D4F3B3D355783183CCD4BC6626827EA5E647E84F293E7475D7042691480F43ABd5Z0H" TargetMode="External"/><Relationship Id="rId597" Type="http://schemas.openxmlformats.org/officeDocument/2006/relationships/hyperlink" Target="consultantplus://offline/ref=5D4A1339A9400B36FE5F39404E670613BDCA69CCF732D5F0D4F3B3D355783183CCD4BC66268179A2E047E84F293E7475D7042691480F43ABd5Z0H" TargetMode="External"/><Relationship Id="rId152" Type="http://schemas.openxmlformats.org/officeDocument/2006/relationships/hyperlink" Target="consultantplus://offline/ref=5D4A1339A9400B36FE5F39404E670613BDCA69CCF732D5F0D4F3B3D355783183CCD4BC6626817BA1E647E84F293E7475D7042691480F43ABd5Z0H" TargetMode="External"/><Relationship Id="rId457" Type="http://schemas.openxmlformats.org/officeDocument/2006/relationships/hyperlink" Target="consultantplus://offline/ref=5D4A1339A9400B36FE5F39404E670613BDCA69CCF732D5F0D4F3B3D355783183CCD4BC66268178A5E347E84F293E7475D7042691480F43ABd5Z0H" TargetMode="External"/><Relationship Id="rId664" Type="http://schemas.openxmlformats.org/officeDocument/2006/relationships/hyperlink" Target="consultantplus://offline/ref=5D4A1339A9400B36FE5F39404E670613BCCA61C6F731D5F0D4F3B3D355783183CCD4BC6F2E867EABB21DF84B606A7E6AD1183991560Cd4ZBH" TargetMode="External"/><Relationship Id="rId14" Type="http://schemas.openxmlformats.org/officeDocument/2006/relationships/hyperlink" Target="consultantplus://offline/ref=5D4A1339A9400B36FE5F39404E670613BDCA69CCF732D5F0D4F3B3D355783183CCD4BC66268178A8E647E84F293E7475D7042691480F43ABd5Z0H" TargetMode="External"/><Relationship Id="rId317" Type="http://schemas.openxmlformats.org/officeDocument/2006/relationships/hyperlink" Target="consultantplus://offline/ref=5D4A1339A9400B36FE5F39404E670613BDCA69CCF732D5F0D4F3B3D355783183CCD4BC66268178A0E347E84F293E7475D7042691480F43ABd5Z0H" TargetMode="External"/><Relationship Id="rId524" Type="http://schemas.openxmlformats.org/officeDocument/2006/relationships/hyperlink" Target="consultantplus://offline/ref=5D4A1339A9400B36FE5F39404E670613BDCA69CCF732D5F0D4F3B3D355783183CCD4BC66268179A1E147E84F293E7475D7042691480F43ABd5Z0H" TargetMode="External"/><Relationship Id="rId98" Type="http://schemas.openxmlformats.org/officeDocument/2006/relationships/hyperlink" Target="consultantplus://offline/ref=5D4A1339A9400B36FE5F39404E670613BDCA69CCF732D5F0D4F3B3D355783183CCD4BC66268178A2E347E84F293E7475D7042691480F43ABd5Z0H" TargetMode="External"/><Relationship Id="rId163" Type="http://schemas.openxmlformats.org/officeDocument/2006/relationships/image" Target="media/image5.wmf"/><Relationship Id="rId370" Type="http://schemas.openxmlformats.org/officeDocument/2006/relationships/hyperlink" Target="consultantplus://offline/ref=5D4A1339A9400B36FE5F39404E670613BDCA69CCF732D5F0D4F3B3D355783183CCD4BC66268178A2E347E84F293E7475D7042691480F43ABd5Z0H" TargetMode="External"/><Relationship Id="rId230" Type="http://schemas.openxmlformats.org/officeDocument/2006/relationships/hyperlink" Target="consultantplus://offline/ref=5D4A1339A9400B36FE5F39404E670613BDCA69CCF732D5F0D4F3B3D355783183CCD4BC6626817BA4EF47E84F293E7475D7042691480F43ABd5Z0H" TargetMode="External"/><Relationship Id="rId468" Type="http://schemas.openxmlformats.org/officeDocument/2006/relationships/hyperlink" Target="consultantplus://offline/ref=5D4A1339A9400B36FE5F39404E670613BDCA69CCF732D5F0D4F3B3D355783183CCD4BC66268178A5E147E84F293E7475D7042691480F43ABd5Z0H" TargetMode="External"/><Relationship Id="rId675" Type="http://schemas.openxmlformats.org/officeDocument/2006/relationships/hyperlink" Target="consultantplus://offline/ref=5D4A1339A9400B36FE5F39404E670613BCCB65C8FB3FD5F0D4F3B3D355783183CCD4BC66268178A2E147E84F293E7475D7042691480F43ABd5Z0H" TargetMode="External"/><Relationship Id="rId25" Type="http://schemas.openxmlformats.org/officeDocument/2006/relationships/hyperlink" Target="consultantplus://offline/ref=5D4A1339A9400B36FE5F39404E670613BDCA69CCF732D5F0D4F3B3D355783183CCD4BC6626817AA3E547E84F293E7475D7042691480F43ABd5Z0H" TargetMode="External"/><Relationship Id="rId328" Type="http://schemas.openxmlformats.org/officeDocument/2006/relationships/hyperlink" Target="consultantplus://offline/ref=5D4A1339A9400B36FE5F39404E670613BDCA69CCF732D5F0D4F3B3D355783183CCD4BC66268178A0E547E84F293E7475D7042691480F43ABd5Z0H" TargetMode="External"/><Relationship Id="rId535" Type="http://schemas.openxmlformats.org/officeDocument/2006/relationships/hyperlink" Target="consultantplus://offline/ref=5D4A1339A9400B36FE5F39404E670613BDCA69CCF732D5F0D4F3B3D355783183CCD4BC66268179A1E047E84F293E7475D7042691480F43ABd5Z0H" TargetMode="External"/><Relationship Id="rId174" Type="http://schemas.openxmlformats.org/officeDocument/2006/relationships/hyperlink" Target="consultantplus://offline/ref=5D4A1339A9400B36FE5F39404E670613BCCA61C6F731D5F0D4F3B3D355783183CCD4BC6E2E867CABB21DF84B606A7E6AD1183991560Cd4ZBH" TargetMode="External"/><Relationship Id="rId381" Type="http://schemas.openxmlformats.org/officeDocument/2006/relationships/image" Target="media/image7.wmf"/><Relationship Id="rId602" Type="http://schemas.openxmlformats.org/officeDocument/2006/relationships/hyperlink" Target="consultantplus://offline/ref=802EF1183216F1136BD93254FAABD70200096BC517597427347ECA892E83E3CABD8F4238066A3F4DN5B1M" TargetMode="External"/><Relationship Id="rId241" Type="http://schemas.openxmlformats.org/officeDocument/2006/relationships/hyperlink" Target="consultantplus://offline/ref=5D4A1339A9400B36FE5F39404E670613BCCA61C6F731D5F0D4F3B3D355783183CCD4BC6E22887DABB21DF84B606A7E6AD1183991560Cd4ZBH" TargetMode="External"/><Relationship Id="rId479" Type="http://schemas.openxmlformats.org/officeDocument/2006/relationships/hyperlink" Target="consultantplus://offline/ref=5D4A1339A9400B36FE5F39404E670613BDCA69CCF732D5F0D4F3B3D355783183CCD4BC66268178A6E747E84F293E7475D7042691480F43ABd5Z0H" TargetMode="External"/><Relationship Id="rId36" Type="http://schemas.openxmlformats.org/officeDocument/2006/relationships/hyperlink" Target="consultantplus://offline/ref=5D4A1339A9400B36FE5F39404E670613BECB67C6FE35D5F0D4F3B3D355783183CCD4BC66268079A6E047E84F293E7475D7042691480F43ABd5Z0H" TargetMode="External"/><Relationship Id="rId339" Type="http://schemas.openxmlformats.org/officeDocument/2006/relationships/hyperlink" Target="consultantplus://offline/ref=5D4A1339A9400B36FE5F39404E670613BDCA69CCF732D5F0D4F3B3D355783183CCD4BC66268178A0EE47E84F293E7475D7042691480F43ABd5Z0H" TargetMode="External"/><Relationship Id="rId546" Type="http://schemas.openxmlformats.org/officeDocument/2006/relationships/hyperlink" Target="consultantplus://offline/ref=5D4A1339A9400B36FE5F39404E670613BDCA69CCF732D5F0D4F3B3D355783183CCD4BC66268178A8E047E84F293E7475D7042691480F43ABd5Z0H" TargetMode="External"/><Relationship Id="rId101" Type="http://schemas.openxmlformats.org/officeDocument/2006/relationships/hyperlink" Target="consultantplus://offline/ref=5D4A1339A9400B36FE5F39404E670613BDCA69CCF732D5F0D4F3B3D355783183CCD4BC6626817AA6E647E84F293E7475D7042691480F43ABd5Z0H" TargetMode="External"/><Relationship Id="rId185" Type="http://schemas.openxmlformats.org/officeDocument/2006/relationships/hyperlink" Target="consultantplus://offline/ref=5D4A1339A9400B36FE5F39404E670613BDCA69CCF732D5F0D4F3B3D355783183CCD4BC6626817BA3E547E84F293E7475D7042691480F43ABd5Z0H" TargetMode="External"/><Relationship Id="rId406" Type="http://schemas.openxmlformats.org/officeDocument/2006/relationships/hyperlink" Target="consultantplus://offline/ref=5D4A1339A9400B36FE5F39404E670613BDCA69CCF732D5F0D4F3B3D355783183CCD4BC66268178A3EF47E84F293E7475D7042691480F43ABd5Z0H" TargetMode="External"/><Relationship Id="rId392" Type="http://schemas.openxmlformats.org/officeDocument/2006/relationships/image" Target="media/image12.wmf"/><Relationship Id="rId613" Type="http://schemas.openxmlformats.org/officeDocument/2006/relationships/hyperlink" Target="consultantplus://offline/ref=802EF1183216F1136BD93254FAABD70200096BC517597427347ECA892E83E3CABD8F4238066A3E44N5B3M" TargetMode="External"/><Relationship Id="rId252" Type="http://schemas.openxmlformats.org/officeDocument/2006/relationships/hyperlink" Target="consultantplus://offline/ref=5D4A1339A9400B36FE5F39404E670613BDCA69CCF732D5F0D4F3B3D355783183CCD4BC6626817BA6E147E84F293E7475D7042691480F43ABd5Z0H" TargetMode="External"/><Relationship Id="rId47" Type="http://schemas.openxmlformats.org/officeDocument/2006/relationships/hyperlink" Target="consultantplus://offline/ref=5D4A1339A9400B36FE5F39404E670613BDCA69CCFB37D5F0D4F3B3D355783183CCD4BC6626817AA5E447E84F293E7475D7042691480F43ABd5Z0H" TargetMode="External"/><Relationship Id="rId112" Type="http://schemas.openxmlformats.org/officeDocument/2006/relationships/hyperlink" Target="consultantplus://offline/ref=5D4A1339A9400B36FE5F39404E670613BDCA69CCF732D5F0D4F3B3D355783183CCD4BC6626817BA0E747E84F293E7475D7042691480F43ABd5Z0H" TargetMode="External"/><Relationship Id="rId557" Type="http://schemas.openxmlformats.org/officeDocument/2006/relationships/hyperlink" Target="consultantplus://offline/ref=5D4A1339A9400B36FE5F39404E670613BDCA69CCF732D5F0D4F3B3D355783183CCD4BC66268179A2E547E84F293E7475D7042691480F43ABd5Z0H" TargetMode="External"/><Relationship Id="rId196" Type="http://schemas.openxmlformats.org/officeDocument/2006/relationships/hyperlink" Target="consultantplus://offline/ref=5D4A1339A9400B36FE5F39404E670613BDCA69CCF732D5F0D4F3B3D355783183CCD4BC6626817BA3E147E84F293E7475D7042691480F43ABd5Z0H" TargetMode="External"/><Relationship Id="rId417" Type="http://schemas.openxmlformats.org/officeDocument/2006/relationships/hyperlink" Target="consultantplus://offline/ref=5D4A1339A9400B36FE5F39404E670613BDCA69CCF732D5F0D4F3B3D355783183CCD4BC66268178A4E447E84F293E7475D7042691480F43ABd5Z0H" TargetMode="External"/><Relationship Id="rId624" Type="http://schemas.openxmlformats.org/officeDocument/2006/relationships/hyperlink" Target="consultantplus://offline/ref=5D4A1339A9400B36FE5F39404E670613BCCA61C6F731D5F0D4F3B3D355783183CCD4BC6626827EA5E147E84F293E7475D7042691480F43ABd5Z0H" TargetMode="External"/><Relationship Id="rId263" Type="http://schemas.openxmlformats.org/officeDocument/2006/relationships/hyperlink" Target="consultantplus://offline/ref=5D4A1339A9400B36FE5F39404E670613BDCA69CCF732D5F0D4F3B3D355783183CCD4BC6626817BA5E447E84F293E7475D7042691480F43ABd5Z0H" TargetMode="External"/><Relationship Id="rId470" Type="http://schemas.openxmlformats.org/officeDocument/2006/relationships/hyperlink" Target="consultantplus://offline/ref=5D4A1339A9400B36FE5F39404E670613BDCA69CCF732D5F0D4F3B3D355783183CCD4BC66268178A6E547E84F293E7475D7042691480F43ABd5Z0H" TargetMode="External"/><Relationship Id="rId58" Type="http://schemas.openxmlformats.org/officeDocument/2006/relationships/hyperlink" Target="consultantplus://offline/ref=5D4A1339A9400B36FE5F39404E670613BECF68C7FF37D5F0D4F3B3D355783183DED4E46A278664A1E452BE1E6Cd6Z3H" TargetMode="External"/><Relationship Id="rId123" Type="http://schemas.openxmlformats.org/officeDocument/2006/relationships/hyperlink" Target="consultantplus://offline/ref=5D4A1339A9400B36FE5F39404E670613BCCA61C6F731D5F0D4F3B3D355783183CCD4BC6627807FA2ED18ED5A38667873CE1B258D540D42dAZ2H" TargetMode="External"/><Relationship Id="rId330" Type="http://schemas.openxmlformats.org/officeDocument/2006/relationships/hyperlink" Target="consultantplus://offline/ref=5D4A1339A9400B36FE5F39404E670613BCCA61C6F731D5F0D4F3B3D355783183CCD4BC6F2E8672ABB21DF84B606A7E6AD1183991560Cd4ZBH" TargetMode="External"/><Relationship Id="rId568" Type="http://schemas.openxmlformats.org/officeDocument/2006/relationships/hyperlink" Target="consultantplus://offline/ref=5D4A1339A9400B36FE5F39404E670613BDCA69CCF732D5F0D4F3B3D355783183CCD4BC66268179A2E047E84F293E7475D7042691480F43ABd5Z0H" TargetMode="External"/><Relationship Id="rId428" Type="http://schemas.openxmlformats.org/officeDocument/2006/relationships/hyperlink" Target="consultantplus://offline/ref=5D4A1339A9400B36FE5F39404E670613BDCA69CCF732D5F0D4F3B3D355783183CCD4BC66268178A2E647E84F293E7475D7042691480F43ABd5Z0H" TargetMode="External"/><Relationship Id="rId635" Type="http://schemas.openxmlformats.org/officeDocument/2006/relationships/hyperlink" Target="consultantplus://offline/ref=5D4A1339A9400B36FE5F39404E670613BCCA61C6F731D5F0D4F3B3D355783183CCD4BC6026877CABB21DF84B606A7E6AD1183991560Cd4ZBH" TargetMode="External"/><Relationship Id="rId274" Type="http://schemas.openxmlformats.org/officeDocument/2006/relationships/hyperlink" Target="consultantplus://offline/ref=5D4A1339A9400B36FE5F39404E670613BDCA69CCF732D5F0D4F3B3D355783183CCD4BC6626817BA7E247E84F293E7475D7042691480F43ABd5Z0H" TargetMode="External"/><Relationship Id="rId481" Type="http://schemas.openxmlformats.org/officeDocument/2006/relationships/hyperlink" Target="consultantplus://offline/ref=5D4A1339A9400B36FE5F39404E670613BDCA69CCF732D5F0D4F3B3D355783183CCD4BC66268178A6E447E84F293E7475D7042691480F43ABd5Z0H" TargetMode="External"/><Relationship Id="rId69" Type="http://schemas.openxmlformats.org/officeDocument/2006/relationships/hyperlink" Target="consultantplus://offline/ref=5D4A1339A9400B36FE5F39404E670613BDCA69CCF732D5F0D4F3B3D355783183CCD4BC6626817BA8EE47E84F293E7475D7042691480F43ABd5Z0H" TargetMode="External"/><Relationship Id="rId134" Type="http://schemas.openxmlformats.org/officeDocument/2006/relationships/hyperlink" Target="consultantplus://offline/ref=5D4A1339A9400B36FE5F39404E670613BCCA61C6F731D5F0D4F3B3D355783183CCD4BC6F2F8179ABB21DF84B606A7E6AD1183991560Cd4ZBH" TargetMode="External"/><Relationship Id="rId579" Type="http://schemas.openxmlformats.org/officeDocument/2006/relationships/hyperlink" Target="consultantplus://offline/ref=5D4A1339A9400B36FE5F39404E670613BDCA69CCF732D5F0D4F3B3D355783183CCD4BC66268179A1E147E84F293E7475D7042691480F43ABd5Z0H" TargetMode="External"/><Relationship Id="rId341" Type="http://schemas.openxmlformats.org/officeDocument/2006/relationships/hyperlink" Target="consultantplus://offline/ref=5D4A1339A9400B36FE5F39404E670613BCCA63CEFB36D5F0D4F3B3D355783183CCD4BC66238479ABB21DF84B606A7E6AD1183991560Cd4ZBH" TargetMode="External"/><Relationship Id="rId439" Type="http://schemas.openxmlformats.org/officeDocument/2006/relationships/hyperlink" Target="consultantplus://offline/ref=5D4A1339A9400B36FE5F39404E670613BDCA69CCF732D5F0D4F3B3D355783183CCD4BC66268178A4E347E84F293E7475D7042691480F43ABd5Z0H" TargetMode="External"/><Relationship Id="rId646" Type="http://schemas.openxmlformats.org/officeDocument/2006/relationships/hyperlink" Target="consultantplus://offline/ref=5D4A1339A9400B36FE5F39404E670613BCCA61C6F731D5F0D4F3B3D355783183CCD4BC6627807DA5ED18ED5A38667873CE1B258D540D42dAZ2H" TargetMode="External"/><Relationship Id="rId201" Type="http://schemas.openxmlformats.org/officeDocument/2006/relationships/hyperlink" Target="consultantplus://offline/ref=5D4A1339A9400B36FE5F39404E670613BCCA61C6F731D5F0D4F3B3D355783183CCD4BC6627817FA7ED18ED5A38667873CE1B258D540D42dAZ2H" TargetMode="External"/><Relationship Id="rId285" Type="http://schemas.openxmlformats.org/officeDocument/2006/relationships/hyperlink" Target="consultantplus://offline/ref=5D4A1339A9400B36FE5F39404E670613BCCA61C6F731D5F0D4F3B3D355783183CCD4BC6F2F8179ABB21DF84B606A7E6AD1183991560Cd4ZBH" TargetMode="External"/><Relationship Id="rId506" Type="http://schemas.openxmlformats.org/officeDocument/2006/relationships/hyperlink" Target="consultantplus://offline/ref=5D4A1339A9400B36FE5F39404E670613BDCA69CCF732D5F0D4F3B3D355783183CCD4BC66268178A8E347E84F293E7475D7042691480F43ABd5Z0H" TargetMode="External"/><Relationship Id="rId38" Type="http://schemas.openxmlformats.org/officeDocument/2006/relationships/hyperlink" Target="consultantplus://offline/ref=5D4A1339A9400B36FE5F39404E670613BECB67C6FE35D5F0D4F3B3D355783183DED4E46A278664A1E452BE1E6Cd6Z3H" TargetMode="External"/><Relationship Id="rId103" Type="http://schemas.openxmlformats.org/officeDocument/2006/relationships/hyperlink" Target="consultantplus://offline/ref=5D4A1339A9400B36FE5F39404E670613BDCA69CCF732D5F0D4F3B3D355783183CCD4BC6626817AA9E447E84F293E7475D7042691480F43ABd5Z0H" TargetMode="External"/><Relationship Id="rId310" Type="http://schemas.openxmlformats.org/officeDocument/2006/relationships/hyperlink" Target="consultantplus://offline/ref=5D4A1339A9400B36FE5F39404E670613BCCA61C6F731D5F0D4F3B3D355783183CCD4BC6F2E8672ABB21DF84B606A7E6AD1183991560Cd4ZBH" TargetMode="External"/><Relationship Id="rId492" Type="http://schemas.openxmlformats.org/officeDocument/2006/relationships/hyperlink" Target="consultantplus://offline/ref=5D4A1339A9400B36FE5F39404E670613BDCA69CCF732D5F0D4F3B3D355783183CCD4BC66268178A6EE47E84F293E7475D7042691480F43ABd5Z0H" TargetMode="External"/><Relationship Id="rId548" Type="http://schemas.openxmlformats.org/officeDocument/2006/relationships/hyperlink" Target="consultantplus://offline/ref=5D4A1339A9400B36FE5F39404E670613BDCA69CCF732D5F0D4F3B3D355783183CCD4BC66268178A8EF47E84F293E7475D7042691480F43ABd5Z0H" TargetMode="External"/><Relationship Id="rId91" Type="http://schemas.openxmlformats.org/officeDocument/2006/relationships/image" Target="media/image2.wmf"/><Relationship Id="rId145" Type="http://schemas.openxmlformats.org/officeDocument/2006/relationships/hyperlink" Target="consultantplus://offline/ref=5D4A1339A9400B36FE5F39404E670613BDCA69CCF732D5F0D4F3B3D355783183CCD4BC6626817BA0E647E84F293E7475D7042691480F43ABd5Z0H" TargetMode="External"/><Relationship Id="rId187" Type="http://schemas.openxmlformats.org/officeDocument/2006/relationships/hyperlink" Target="consultantplus://offline/ref=5D4A1339A9400B36FE5F39404E670613BDCA69CCF732D5F0D4F3B3D355783183CCD4BC6626817BA3E547E84F293E7475D7042691480F43ABd5Z0H" TargetMode="External"/><Relationship Id="rId352" Type="http://schemas.openxmlformats.org/officeDocument/2006/relationships/hyperlink" Target="consultantplus://offline/ref=5D4A1339A9400B36FE5F39404E670613BDCA69CCF732D5F0D4F3B3D355783183CCD4BC66268178A2E647E84F293E7475D7042691480F43ABd5Z0H" TargetMode="External"/><Relationship Id="rId394" Type="http://schemas.openxmlformats.org/officeDocument/2006/relationships/hyperlink" Target="consultantplus://offline/ref=5D4A1339A9400B36FE5F39404E670613BDCA69CCF732D5F0D4F3B3D355783183CCD4BC66268178A3EE47E84F293E7475D7042691480F43ABd5Z0H" TargetMode="External"/><Relationship Id="rId408" Type="http://schemas.openxmlformats.org/officeDocument/2006/relationships/hyperlink" Target="consultantplus://offline/ref=5D4A1339A9400B36FE5F39404E670613BDCA69CCF732D5F0D4F3B3D355783183CCD4BC66268178A4E647E84F293E7475D7042691480F43ABd5Z0H" TargetMode="External"/><Relationship Id="rId615" Type="http://schemas.openxmlformats.org/officeDocument/2006/relationships/hyperlink" Target="consultantplus://offline/ref=802EF1183216F1136BD93254FAABD70200096BC517597427347ECA892E83E3CABD8F4238066A3E44N5B1M" TargetMode="External"/><Relationship Id="rId212" Type="http://schemas.openxmlformats.org/officeDocument/2006/relationships/hyperlink" Target="consultantplus://offline/ref=5D4A1339A9400B36FE5F39404E670613BDCA69CCF732D5F0D4F3B3D355783183CCD4BC6626817BA0E547E84F293E7475D7042691480F43ABd5Z0H" TargetMode="External"/><Relationship Id="rId254" Type="http://schemas.openxmlformats.org/officeDocument/2006/relationships/hyperlink" Target="consultantplus://offline/ref=5D4A1339A9400B36FE5F39404E670613BDCA69CCF732D5F0D4F3B3D355783183CCD4BC6626817BA7E647E84F293E7475D7042691480F43ABd5Z0H" TargetMode="External"/><Relationship Id="rId657" Type="http://schemas.openxmlformats.org/officeDocument/2006/relationships/hyperlink" Target="consultantplus://offline/ref=5D4A1339A9400B36FE5F39404E670613BCCA61C6F731D5F0D4F3B3D355783183CCD4BC6122887DABB21DF84B606A7E6AD1183991560Cd4ZBH" TargetMode="External"/><Relationship Id="rId49" Type="http://schemas.openxmlformats.org/officeDocument/2006/relationships/hyperlink" Target="consultantplus://offline/ref=5D4A1339A9400B36FE5F39404E670613BDCA69CCF732D5F0D4F3B3D355783183CCD4BC6626817AA3E547E84F293E7475D7042691480F43ABd5Z0H" TargetMode="External"/><Relationship Id="rId114" Type="http://schemas.openxmlformats.org/officeDocument/2006/relationships/hyperlink" Target="consultantplus://offline/ref=5D4A1339A9400B36FE5F39404E670613BDCA69CCF732D5F0D4F3B3D355783183CCD4BC6626817BA0E447E84F293E7475D7042691480F43ABd5Z0H" TargetMode="External"/><Relationship Id="rId296" Type="http://schemas.openxmlformats.org/officeDocument/2006/relationships/hyperlink" Target="consultantplus://offline/ref=5D4A1339A9400B36FE5F39404E670613BDCA69CCF732D5F0D4F3B3D355783183CCD4BC6626817BA8EF47E84F293E7475D7042691480F43ABd5Z0H" TargetMode="External"/><Relationship Id="rId461" Type="http://schemas.openxmlformats.org/officeDocument/2006/relationships/hyperlink" Target="consultantplus://offline/ref=5D4A1339A9400B36FE5F39404E670613BDCA69CCF732D5F0D4F3B3D355783183CCD4BC66268178A5E047E84F293E7475D7042691480F43ABd5Z0H" TargetMode="External"/><Relationship Id="rId517" Type="http://schemas.openxmlformats.org/officeDocument/2006/relationships/hyperlink" Target="consultantplus://offline/ref=5D4A1339A9400B36FE5F39404E670613BDCA69CCF732D5F0D4F3B3D355783183CCD4BC66268179A1E047E84F293E7475D7042691480F43ABd5Z0H" TargetMode="External"/><Relationship Id="rId559" Type="http://schemas.openxmlformats.org/officeDocument/2006/relationships/hyperlink" Target="consultantplus://offline/ref=5D4A1339A9400B36FE5F39404E670613BDCA69CCF732D5F0D4F3B3D355783183CCD4BC66268179A2E347E84F293E7475D7042691480F43ABd5Z0H" TargetMode="External"/><Relationship Id="rId60" Type="http://schemas.openxmlformats.org/officeDocument/2006/relationships/hyperlink" Target="consultantplus://offline/ref=5D4A1339A9400B36FE5F39404E670613BDCA69CCF732D5F0D4F3B3D355783183CCD4BC6626817AA6E347E84F293E7475D7042691480F43ABd5Z0H" TargetMode="External"/><Relationship Id="rId156" Type="http://schemas.openxmlformats.org/officeDocument/2006/relationships/hyperlink" Target="consultantplus://offline/ref=5D4A1339A9400B36FE5F39404E670613BCCA61C6F731D5F0D4F3B3D355783183CCD4BC6627807CA4ED18ED5A38667873CE1B258D540D42dAZ2H" TargetMode="External"/><Relationship Id="rId198" Type="http://schemas.openxmlformats.org/officeDocument/2006/relationships/hyperlink" Target="consultantplus://offline/ref=5D4A1339A9400B36FE5F39404E670613BDCA69CCF732D5F0D4F3B3D355783183CCD4BC6626817BA2E547E84F293E7475D7042691480F43ABd5Z0H" TargetMode="External"/><Relationship Id="rId321" Type="http://schemas.openxmlformats.org/officeDocument/2006/relationships/hyperlink" Target="consultantplus://offline/ref=5D4A1339A9400B36FE5F39404E670613BDCA69CCF732D5F0D4F3B3D355783183CCD4BC66268178A0E047E84F293E7475D7042691480F43ABd5Z0H" TargetMode="External"/><Relationship Id="rId363" Type="http://schemas.openxmlformats.org/officeDocument/2006/relationships/hyperlink" Target="consultantplus://offline/ref=5D4A1339A9400B36FE5F39404E670613BDCA69CCF732D5F0D4F3B3D355783183CCD4BC66268178A2E347E84F293E7475D7042691480F43ABd5Z0H" TargetMode="External"/><Relationship Id="rId419" Type="http://schemas.openxmlformats.org/officeDocument/2006/relationships/hyperlink" Target="consultantplus://offline/ref=5D4A1339A9400B36FE5F39404E670613BDCA69CCF732D5F0D4F3B3D355783183CCD4BC66268178A1E247E84F293E7475D7042691480F43ABd5Z0H" TargetMode="External"/><Relationship Id="rId570" Type="http://schemas.openxmlformats.org/officeDocument/2006/relationships/hyperlink" Target="consultantplus://offline/ref=5D4A1339A9400B36FE5F39404E670613BDCA69CCF732D5F0D4F3B3D355783183CCD4BC66268179A1E147E84F293E7475D7042691480F43ABd5Z0H" TargetMode="External"/><Relationship Id="rId626" Type="http://schemas.openxmlformats.org/officeDocument/2006/relationships/hyperlink" Target="consultantplus://offline/ref=5D4A1339A9400B36FE5F39404E670613BCCA61C6F731D5F0D4F3B3D355783183CCD4BC6626827EA5E247E84F293E7475D7042691480F43ABd5Z0H" TargetMode="External"/><Relationship Id="rId223" Type="http://schemas.openxmlformats.org/officeDocument/2006/relationships/hyperlink" Target="consultantplus://offline/ref=5D4A1339A9400B36FE5F39404E670613BCCB65C8FB3FD5F0D4F3B3D355783183DED4E46A278664A1E452BE1E6Cd6Z3H" TargetMode="External"/><Relationship Id="rId430" Type="http://schemas.openxmlformats.org/officeDocument/2006/relationships/hyperlink" Target="consultantplus://offline/ref=5D4A1339A9400B36FE5F39404E670613BDCA69CCF732D5F0D4F3B3D355783183CCD4BC66268178A4E247E84F293E7475D7042691480F43ABd5Z0H" TargetMode="External"/><Relationship Id="rId668" Type="http://schemas.openxmlformats.org/officeDocument/2006/relationships/hyperlink" Target="consultantplus://offline/ref=5D4A1339A9400B36FE5F39404E670613BCCA61C6F731D5F0D4F3B3D355783183CCD4BC6F2E8679ABB21DF84B606A7E6AD1183991560Cd4ZBH" TargetMode="External"/><Relationship Id="rId18" Type="http://schemas.openxmlformats.org/officeDocument/2006/relationships/hyperlink" Target="consultantplus://offline/ref=5D4A1339A9400B36FE5F39404E670613BCCA61C6F731D5F0D4F3B3D355783183CCD4BC64278278ABB21DF84B606A7E6AD1183991560Cd4ZBH" TargetMode="External"/><Relationship Id="rId265" Type="http://schemas.openxmlformats.org/officeDocument/2006/relationships/hyperlink" Target="consultantplus://offline/ref=5D4A1339A9400B36FE5F39404E670613BDCA69CCF732D5F0D4F3B3D355783183CCD4BC6626817BA7E147E84F293E7475D7042691480F43ABd5Z0H" TargetMode="External"/><Relationship Id="rId472" Type="http://schemas.openxmlformats.org/officeDocument/2006/relationships/hyperlink" Target="consultantplus://offline/ref=5D4A1339A9400B36FE5F39404E670613BCCA61C6F731D5F0D4F3B3D355783183CCD4BC6626827EA3E147E84F293E7475D7042691480F43ABd5Z0H" TargetMode="External"/><Relationship Id="rId528" Type="http://schemas.openxmlformats.org/officeDocument/2006/relationships/hyperlink" Target="consultantplus://offline/ref=5D4A1339A9400B36FE5F39404E670613BDCA69CCF732D5F0D4F3B3D355783183CCD4BC66268179A1EE47E84F293E7475D7042691480F43ABd5Z0H" TargetMode="External"/><Relationship Id="rId125" Type="http://schemas.openxmlformats.org/officeDocument/2006/relationships/hyperlink" Target="consultantplus://offline/ref=5D4A1339A9400B36FE5F39404E670613BCCA61C6F731D5F0D4F3B3D355783183CCD4BC6626857EA5E547E84F293E7475D7042691480F43ABd5Z0H" TargetMode="External"/><Relationship Id="rId167" Type="http://schemas.openxmlformats.org/officeDocument/2006/relationships/hyperlink" Target="consultantplus://offline/ref=5D4A1339A9400B36FE5F39404E670613BCCA61C6F731D5F0D4F3B3D355783183CCD4BC6E2E867DABB21DF84B606A7E6AD1183991560Cd4ZBH" TargetMode="External"/><Relationship Id="rId332" Type="http://schemas.openxmlformats.org/officeDocument/2006/relationships/hyperlink" Target="consultantplus://offline/ref=5D4A1339A9400B36FE5F39404E670613BCCA61C6F731D5F0D4F3B3D355783183CCD4BC6F2E887AABB21DF84B606A7E6AD1183991560Cd4ZBH" TargetMode="External"/><Relationship Id="rId374" Type="http://schemas.openxmlformats.org/officeDocument/2006/relationships/hyperlink" Target="consultantplus://offline/ref=5D4A1339A9400B36FE5F39404E670613BDCA69CCF732D5F0D4F3B3D355783183CCD4BC66268178A3E047E84F293E7475D7042691480F43ABd5Z0H" TargetMode="External"/><Relationship Id="rId581" Type="http://schemas.openxmlformats.org/officeDocument/2006/relationships/hyperlink" Target="consultantplus://offline/ref=5D4A1339A9400B36FE5F39404E670613BDCA69CCF732D5F0D4F3B3D355783183CCD4BC66268179A3E747E84F293E7475D7042691480F43ABd5Z0H" TargetMode="External"/><Relationship Id="rId71" Type="http://schemas.openxmlformats.org/officeDocument/2006/relationships/hyperlink" Target="consultantplus://offline/ref=5D4A1339A9400B36FE5F39404E670613BECF68C7FF37D5F0D4F3B3D355783183DED4E46A278664A1E452BE1E6Cd6Z3H" TargetMode="External"/><Relationship Id="rId234" Type="http://schemas.openxmlformats.org/officeDocument/2006/relationships/hyperlink" Target="consultantplus://offline/ref=5D4A1339A9400B36FE5F39404E670613BDCA69CCF732D5F0D4F3B3D355783183CCD4BC6626817BA5EE47E84F293E7475D7042691480F43ABd5Z0H" TargetMode="External"/><Relationship Id="rId637" Type="http://schemas.openxmlformats.org/officeDocument/2006/relationships/hyperlink" Target="consultantplus://offline/ref=5D4A1339A9400B36FE5F39404E670613BCCA61C6F731D5F0D4F3B3D355783183CCD4BC6F2F8179ABB21DF84B606A7E6AD1183991560Cd4ZBH" TargetMode="External"/><Relationship Id="rId679"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consultantplus://offline/ref=5D4A1339A9400B36FE5F39404E670613BEC865CFFF35D5F0D4F3B3D355783183CCD4BC6626817AA2E747E84F293E7475D7042691480F43ABd5Z0H" TargetMode="External"/><Relationship Id="rId276" Type="http://schemas.openxmlformats.org/officeDocument/2006/relationships/hyperlink" Target="consultantplus://offline/ref=5D4A1339A9400B36FE5F39404E670613BDCA69CCF732D5F0D4F3B3D355783183CCD4BC6626817BA5E447E84F293E7475D7042691480F43ABd5Z0H" TargetMode="External"/><Relationship Id="rId441" Type="http://schemas.openxmlformats.org/officeDocument/2006/relationships/hyperlink" Target="consultantplus://offline/ref=5D4A1339A9400B36FE5F39404E670613BDCA69CCF732D5F0D4F3B3D355783183CCD4BC66268178A2E647E84F293E7475D7042691480F43ABd5Z0H" TargetMode="External"/><Relationship Id="rId483" Type="http://schemas.openxmlformats.org/officeDocument/2006/relationships/image" Target="media/image16.wmf"/><Relationship Id="rId539" Type="http://schemas.openxmlformats.org/officeDocument/2006/relationships/hyperlink" Target="consultantplus://offline/ref=5D4A1339A9400B36FE5F39404E670613BDCA69CCF732D5F0D4F3B3D355783183CCD4BC66268179A2E447E84F293E7475D7042691480F43ABd5Z0H" TargetMode="External"/><Relationship Id="rId40" Type="http://schemas.openxmlformats.org/officeDocument/2006/relationships/hyperlink" Target="consultantplus://offline/ref=5D4A1339A9400B36FE5F39404E670613BDCB64CCF732D5F0D4F3B3D355783183CCD4BC6626807EA3E247E84F293E7475D7042691480F43ABd5Z0H" TargetMode="External"/><Relationship Id="rId136" Type="http://schemas.openxmlformats.org/officeDocument/2006/relationships/hyperlink" Target="consultantplus://offline/ref=5D4A1339A9400B36FE5F39404E670613BDCA69CCF732D5F0D4F3B3D355783183CCD4BC6626817BA0E747E84F293E7475D7042691480F43ABd5Z0H" TargetMode="External"/><Relationship Id="rId178" Type="http://schemas.openxmlformats.org/officeDocument/2006/relationships/hyperlink" Target="consultantplus://offline/ref=5D4A1339A9400B36FE5F39404E670613BCCA61C6F731D5F0D4F3B3D355783183CCD4BC6F25877CABB21DF84B606A7E6AD1183991560Cd4ZBH" TargetMode="External"/><Relationship Id="rId301" Type="http://schemas.openxmlformats.org/officeDocument/2006/relationships/hyperlink" Target="consultantplus://offline/ref=5D4A1339A9400B36FE5F39404E670613BDCA69CCF732D5F0D4F3B3D355783183CCD4BC6626817BA9E447E84F293E7475D7042691480F43ABd5Z0H" TargetMode="External"/><Relationship Id="rId343" Type="http://schemas.openxmlformats.org/officeDocument/2006/relationships/hyperlink" Target="consultantplus://offline/ref=5D4A1339A9400B36FE5F39404E670613BDCA69CCF732D5F0D4F3B3D355783183CCD4BC66268178A0EF47E84F293E7475D7042691480F43ABd5Z0H" TargetMode="External"/><Relationship Id="rId550" Type="http://schemas.openxmlformats.org/officeDocument/2006/relationships/hyperlink" Target="consultantplus://offline/ref=5D4A1339A9400B36FE5F39404E670613BCCA61C6F731D5F0D4F3B3D355783183CCD4BC6F2F8179ABB21DF84B606A7E6AD1183991560Cd4ZBH" TargetMode="External"/><Relationship Id="rId82" Type="http://schemas.openxmlformats.org/officeDocument/2006/relationships/hyperlink" Target="consultantplus://offline/ref=5D4A1339A9400B36FE5F39404E670613BDCA69CCF732D5F0D4F3B3D355783183CCD4BC66268178A4E047E84F293E7475D7042691480F43ABd5Z0H" TargetMode="External"/><Relationship Id="rId203" Type="http://schemas.openxmlformats.org/officeDocument/2006/relationships/hyperlink" Target="consultantplus://offline/ref=5D4A1339A9400B36FE5F39404E670613BDCA69CCF732D5F0D4F3B3D355783183CCD4BC6626817BA3EF47E84F293E7475D7042691480F43ABd5Z0H" TargetMode="External"/><Relationship Id="rId385" Type="http://schemas.openxmlformats.org/officeDocument/2006/relationships/image" Target="media/image9.wmf"/><Relationship Id="rId592" Type="http://schemas.openxmlformats.org/officeDocument/2006/relationships/hyperlink" Target="consultantplus://offline/ref=5D4A1339A9400B36FE5F39404E670613BDCA69CCF732D5F0D4F3B3D355783183CCD4BC66268179A3EE47E84F293E7475D7042691480F43ABd5Z0H" TargetMode="External"/><Relationship Id="rId606" Type="http://schemas.openxmlformats.org/officeDocument/2006/relationships/hyperlink" Target="consultantplus://offline/ref=802EF1183216F1136BD93254FAABD70200096BC517597427347ECA892E83E3CABD8F4238066A3F4DN5BEM" TargetMode="External"/><Relationship Id="rId648" Type="http://schemas.openxmlformats.org/officeDocument/2006/relationships/hyperlink" Target="consultantplus://offline/ref=5D4A1339A9400B36FE5F39404E670613BCCA61C6F731D5F0D4F3B3D355783183CCD4BC6627807CA5ED18ED5A38667873CE1B258D540D42dAZ2H" TargetMode="External"/><Relationship Id="rId245" Type="http://schemas.openxmlformats.org/officeDocument/2006/relationships/hyperlink" Target="consultantplus://offline/ref=5D4A1339A9400B36FE5F39404E670613BCCA61C6F731D5F0D4F3B3D355783183CCD4BC66278078A8ED18ED5A38667873CE1B258D540D42dAZ2H" TargetMode="External"/><Relationship Id="rId287" Type="http://schemas.openxmlformats.org/officeDocument/2006/relationships/hyperlink" Target="consultantplus://offline/ref=5D4A1339A9400B36FE5F39404E670613BDCA69CCF732D5F0D4F3B3D355783183CCD4BC6626817BA7E247E84F293E7475D7042691480F43ABd5Z0H" TargetMode="External"/><Relationship Id="rId410" Type="http://schemas.openxmlformats.org/officeDocument/2006/relationships/hyperlink" Target="consultantplus://offline/ref=5D4A1339A9400B36FE5F39404E670613BCCA63CEFB36D5F0D4F3B3D355783183CCD4BC66238479ABB21DF84B606A7E6AD1183991560Cd4ZBH" TargetMode="External"/><Relationship Id="rId452" Type="http://schemas.openxmlformats.org/officeDocument/2006/relationships/hyperlink" Target="consultantplus://offline/ref=5D4A1339A9400B36FE5F39404E670613BDCA69CCF732D5F0D4F3B3D355783183CCD4BC66268178A4E047E84F293E7475D7042691480F43ABd5Z0H" TargetMode="External"/><Relationship Id="rId494" Type="http://schemas.openxmlformats.org/officeDocument/2006/relationships/hyperlink" Target="consultantplus://offline/ref=5D4A1339A9400B36FE5F39404E670613BDCA69CCF732D5F0D4F3B3D355783183CCD4BC66268178A6EE47E84F293E7475D7042691480F43ABd5Z0H" TargetMode="External"/><Relationship Id="rId508" Type="http://schemas.openxmlformats.org/officeDocument/2006/relationships/hyperlink" Target="consultantplus://offline/ref=5D4A1339A9400B36FE5F39404E670613BDCA69CCF732D5F0D4F3B3D355783183CCD4BC66268178A8E047E84F293E7475D7042691480F43ABd5Z0H" TargetMode="External"/><Relationship Id="rId105" Type="http://schemas.openxmlformats.org/officeDocument/2006/relationships/hyperlink" Target="consultantplus://offline/ref=5D4A1339A9400B36FE5F39404E670613BDCA69CCF732D5F0D4F3B3D355783183CCD4BC6626817AA9E047E84F293E7475D7042691480F43ABd5Z0H" TargetMode="External"/><Relationship Id="rId147" Type="http://schemas.openxmlformats.org/officeDocument/2006/relationships/hyperlink" Target="consultantplus://offline/ref=5D4A1339A9400B36FE5F39404E670613BCCA61C6F731D5F0D4F3B3D355783183CCD4BC6022897DABB21DF84B606A7E6AD1183991560Cd4ZBH" TargetMode="External"/><Relationship Id="rId312" Type="http://schemas.openxmlformats.org/officeDocument/2006/relationships/hyperlink" Target="consultantplus://offline/ref=5D4A1339A9400B36FE5F39404E670613BDCA69CCF732D5F0D4F3B3D355783183CCD4BC66268178A0E547E84F293E7475D7042691480F43ABd5Z0H" TargetMode="External"/><Relationship Id="rId354" Type="http://schemas.openxmlformats.org/officeDocument/2006/relationships/hyperlink" Target="consultantplus://offline/ref=5D4A1339A9400B36FE5F39404E670613BDCA69CCF732D5F0D4F3B3D355783183CCD4BC66268178A1E147E84F293E7475D7042691480F43ABd5Z0H" TargetMode="External"/><Relationship Id="rId51" Type="http://schemas.openxmlformats.org/officeDocument/2006/relationships/hyperlink" Target="consultantplus://offline/ref=5D4A1339A9400B36FE5F39404E670613BDCA69CCF732D5F0D4F3B3D355783183CCD4BC6626817BA8EE47E84F293E7475D7042691480F43ABd5Z0H" TargetMode="External"/><Relationship Id="rId93" Type="http://schemas.openxmlformats.org/officeDocument/2006/relationships/image" Target="media/image3.wmf"/><Relationship Id="rId189" Type="http://schemas.openxmlformats.org/officeDocument/2006/relationships/hyperlink" Target="consultantplus://offline/ref=5D4A1339A9400B36FE5F39404E670613BCCA61C6F731D5F0D4F3B3D355783183CCD4BC6F25897FABB21DF84B606A7E6AD1183991560Cd4ZBH" TargetMode="External"/><Relationship Id="rId396" Type="http://schemas.openxmlformats.org/officeDocument/2006/relationships/image" Target="media/image14.wmf"/><Relationship Id="rId561" Type="http://schemas.openxmlformats.org/officeDocument/2006/relationships/hyperlink" Target="consultantplus://offline/ref=5D4A1339A9400B36FE5F39404E670613BDCA69CCF732D5F0D4F3B3D355783183CCD4BC66268179A2E547E84F293E7475D7042691480F43ABd5Z0H" TargetMode="External"/><Relationship Id="rId617" Type="http://schemas.openxmlformats.org/officeDocument/2006/relationships/hyperlink" Target="consultantplus://offline/ref=802EF1183216F1136BD93254FAABD70200096BC517597427347ECA892E83E3CABD8F423806683946N5B3M" TargetMode="External"/><Relationship Id="rId659" Type="http://schemas.openxmlformats.org/officeDocument/2006/relationships/hyperlink" Target="consultantplus://offline/ref=5D4A1339A9400B36FE5F39404E670613BCCA61C6F731D5F0D4F3B3D355783183CCD4BC6F2F817CABB21DF84B606A7E6AD1183991560Cd4ZBH" TargetMode="External"/><Relationship Id="rId214" Type="http://schemas.openxmlformats.org/officeDocument/2006/relationships/hyperlink" Target="consultantplus://offline/ref=5D4A1339A9400B36FE5F39404E670613BDCA69CCF732D5F0D4F3B3D355783183CCD4BC6626817BA2E547E84F293E7475D7042691480F43ABd5Z0H" TargetMode="External"/><Relationship Id="rId256" Type="http://schemas.openxmlformats.org/officeDocument/2006/relationships/hyperlink" Target="consultantplus://offline/ref=5D4A1339A9400B36FE5F39404E670613BDCA69CCF732D5F0D4F3B3D355783183CCD4BC6626817BA7E747E84F293E7475D7042691480F43ABd5Z0H" TargetMode="External"/><Relationship Id="rId298" Type="http://schemas.openxmlformats.org/officeDocument/2006/relationships/hyperlink" Target="consultantplus://offline/ref=5D4A1339A9400B36FE5F39404E670613BCCB65C8FB3FD5F0D4F3B3D355783183DED4E46A278664A1E452BE1E6Cd6Z3H" TargetMode="External"/><Relationship Id="rId421" Type="http://schemas.openxmlformats.org/officeDocument/2006/relationships/hyperlink" Target="consultantplus://offline/ref=5D4A1339A9400B36FE5F39404E670613BDCA69CCF732D5F0D4F3B3D355783183CCD4BC66268178A4E547E84F293E7475D7042691480F43ABd5Z0H" TargetMode="External"/><Relationship Id="rId463" Type="http://schemas.openxmlformats.org/officeDocument/2006/relationships/hyperlink" Target="consultantplus://offline/ref=5D4A1339A9400B36FE5F39404E670613BCCA61C6F731D5F0D4F3B3D355783183CCD4BC6626827BA3E347E84F293E7475D7042691480F43ABd5Z0H" TargetMode="External"/><Relationship Id="rId519" Type="http://schemas.openxmlformats.org/officeDocument/2006/relationships/hyperlink" Target="consultantplus://offline/ref=5D4A1339A9400B36FE5F39404E670613BDCA69CCF732D5F0D4F3B3D355783183CCD4BC66268179A1E047E84F293E7475D7042691480F43ABd5Z0H" TargetMode="External"/><Relationship Id="rId670" Type="http://schemas.openxmlformats.org/officeDocument/2006/relationships/hyperlink" Target="consultantplus://offline/ref=5D4A1339A9400B36FE5F39404E670613BCCA61C6F731D5F0D4F3B3D355783183CCD4BC6F2E867EABB21DF84B606A7E6AD1183991560Cd4ZBH" TargetMode="External"/><Relationship Id="rId116" Type="http://schemas.openxmlformats.org/officeDocument/2006/relationships/hyperlink" Target="consultantplus://offline/ref=5D4A1339A9400B36FE5F39404E670613BDCA69CCF732D5F0D4F3B3D355783183CCD4BC6626817BA0E547E84F293E7475D7042691480F43ABd5Z0H" TargetMode="External"/><Relationship Id="rId158" Type="http://schemas.openxmlformats.org/officeDocument/2006/relationships/hyperlink" Target="consultantplus://offline/ref=5D4A1339A9400B36FE5F39404E670613BDCA69CCF732D5F0D4F3B3D355783183CCD4BC6626817BA1EF47E84F293E7475D7042691480F43ABd5Z0H" TargetMode="External"/><Relationship Id="rId323" Type="http://schemas.openxmlformats.org/officeDocument/2006/relationships/hyperlink" Target="consultantplus://offline/ref=5D4A1339A9400B36FE5F39404E670613BDCA69CCF732D5F0D4F3B3D355783183CCD4BC66268178A0E147E84F293E7475D7042691480F43ABd5Z0H" TargetMode="External"/><Relationship Id="rId530" Type="http://schemas.openxmlformats.org/officeDocument/2006/relationships/hyperlink" Target="consultantplus://offline/ref=5D4A1339A9400B36FE5F39404E670613BDCA69CCF732D5F0D4F3B3D355783183CCD4BC66268179A1EE47E84F293E7475D7042691480F43ABd5Z0H" TargetMode="External"/><Relationship Id="rId20" Type="http://schemas.openxmlformats.org/officeDocument/2006/relationships/hyperlink" Target="consultantplus://offline/ref=5D4A1339A9400B36FE5F39404E670613BDCA69CCF732D5F0D4F3B3D355783183CCD4BC6626817AA2E347E84F293E7475D7042691480F43ABd5Z0H" TargetMode="External"/><Relationship Id="rId62" Type="http://schemas.openxmlformats.org/officeDocument/2006/relationships/hyperlink" Target="consultantplus://offline/ref=5D4A1339A9400B36FE5F39404E670613BDCA69CCF732D5F0D4F3B3D355783183CCD4BC6626817AA6E547E84F293E7475D7042691480F43ABd5Z0H" TargetMode="External"/><Relationship Id="rId365" Type="http://schemas.openxmlformats.org/officeDocument/2006/relationships/hyperlink" Target="consultantplus://offline/ref=5D4A1339A9400B36FE5F39404E670613BCCA61C6F731D5F0D4F3B3D355783183CCD4BC6026827AABB21DF84B606A7E6AD1183991560Cd4ZBH" TargetMode="External"/><Relationship Id="rId572" Type="http://schemas.openxmlformats.org/officeDocument/2006/relationships/hyperlink" Target="consultantplus://offline/ref=5D4A1339A9400B36FE5F39404E670613BDCA69CCF732D5F0D4F3B3D355783183CCD4BC66268179A2E047E84F293E7475D7042691480F43ABd5Z0H" TargetMode="External"/><Relationship Id="rId628" Type="http://schemas.openxmlformats.org/officeDocument/2006/relationships/hyperlink" Target="consultantplus://offline/ref=5D4A1339A9400B36FE5F39404E670613BCCA61C6F731D5F0D4F3B3D355783183CCD4BC6626827EA5EF47E84F293E7475D7042691480F43ABd5Z0H" TargetMode="External"/><Relationship Id="rId225" Type="http://schemas.openxmlformats.org/officeDocument/2006/relationships/hyperlink" Target="consultantplus://offline/ref=5D4A1339A9400B36FE5F39404E670613BDCA69CCF732D5F0D4F3B3D355783183CCD4BC6626817BA7E347E84F293E7475D7042691480F43ABd5Z0H" TargetMode="External"/><Relationship Id="rId267" Type="http://schemas.openxmlformats.org/officeDocument/2006/relationships/hyperlink" Target="consultantplus://offline/ref=5D4A1339A9400B36FE5F39404E670613BDCA69CCF732D5F0D4F3B3D355783183CCD4BC6626817BA6E547E84F293E7475D7042691480F43ABd5Z0H" TargetMode="External"/><Relationship Id="rId432" Type="http://schemas.openxmlformats.org/officeDocument/2006/relationships/hyperlink" Target="consultantplus://offline/ref=5D4A1339A9400B36FE5F39404E670613BDCA69CCF732D5F0D4F3B3D355783183CCD4BC66268178A2E347E84F293E7475D7042691480F43ABd5Z0H" TargetMode="External"/><Relationship Id="rId474" Type="http://schemas.openxmlformats.org/officeDocument/2006/relationships/hyperlink" Target="consultantplus://offline/ref=5D4A1339A9400B36FE5F39404E670613BDCA69CCF732D5F0D4F3B3D355783183CCD4BC66268178A6E647E84F293E7475D7042691480F43ABd5Z0H" TargetMode="External"/><Relationship Id="rId127" Type="http://schemas.openxmlformats.org/officeDocument/2006/relationships/hyperlink" Target="consultantplus://offline/ref=5D4A1339A9400B36FE5F39404E670613BDCA69CCF732D5F0D4F3B3D355783183CCD4BC6626817BA1EF47E84F293E7475D7042691480F43ABd5Z0H" TargetMode="External"/><Relationship Id="rId31" Type="http://schemas.openxmlformats.org/officeDocument/2006/relationships/hyperlink" Target="consultantplus://offline/ref=5D4A1339A9400B36FE5F39404E670613B6C366C7F63D88FADCAABFD152776E94CB9DB067268178A6ED18ED5A38667873CE1B258D540D42dAZ2H" TargetMode="External"/><Relationship Id="rId73" Type="http://schemas.openxmlformats.org/officeDocument/2006/relationships/hyperlink" Target="consultantplus://offline/ref=5D4A1339A9400B36FE5F39404E670613BDCA69CCF732D5F0D4F3B3D355783183CCD4BC66268178A0EF47E84F293E7475D7042691480F43ABd5Z0H" TargetMode="External"/><Relationship Id="rId169" Type="http://schemas.openxmlformats.org/officeDocument/2006/relationships/hyperlink" Target="consultantplus://offline/ref=5D4A1339A9400B36FE5F39404E670613BCCA61C6F731D5F0D4F3B3D355783183CCD4BC6F25877DABB21DF84B606A7E6AD1183991560Cd4ZBH" TargetMode="External"/><Relationship Id="rId334" Type="http://schemas.openxmlformats.org/officeDocument/2006/relationships/hyperlink" Target="consultantplus://offline/ref=5D4A1339A9400B36FE5F39404E670613BDCA69CCF732D5F0D4F3B3D355783183CCD4BC66268178A0E147E84F293E7475D7042691480F43ABd5Z0H" TargetMode="External"/><Relationship Id="rId376" Type="http://schemas.openxmlformats.org/officeDocument/2006/relationships/hyperlink" Target="consultantplus://offline/ref=5D4A1339A9400B36FE5F39404E670613BDCA69CCF732D5F0D4F3B3D355783183CCD4BC66268178A3E147E84F293E7475D7042691480F43ABd5Z0H" TargetMode="External"/><Relationship Id="rId541" Type="http://schemas.openxmlformats.org/officeDocument/2006/relationships/hyperlink" Target="consultantplus://offline/ref=5D4A1339A9400B36FE5F39404E670613BDCA69CCF732D5F0D4F3B3D355783183CCD4BC66268179A2E447E84F293E7475D7042691480F43ABd5Z0H" TargetMode="External"/><Relationship Id="rId583" Type="http://schemas.openxmlformats.org/officeDocument/2006/relationships/hyperlink" Target="consultantplus://offline/ref=5D4A1339A9400B36FE5F39404E670613BDCA69CCF732D5F0D4F3B3D355783183CCD4BC66268179A3E247E84F293E7475D7042691480F43ABd5Z0H" TargetMode="External"/><Relationship Id="rId639" Type="http://schemas.openxmlformats.org/officeDocument/2006/relationships/hyperlink" Target="consultantplus://offline/ref=5D4A1339A9400B36FE5F39404E670613BCCA61C6F731D5F0D4F3B3D355783183CCD4BC6627807CA5ED18ED5A38667873CE1B258D540D42dAZ2H" TargetMode="External"/><Relationship Id="rId4" Type="http://schemas.openxmlformats.org/officeDocument/2006/relationships/webSettings" Target="webSettings.xml"/><Relationship Id="rId180" Type="http://schemas.openxmlformats.org/officeDocument/2006/relationships/hyperlink" Target="consultantplus://offline/ref=5D4A1339A9400B36FE5F39404E670613BDCA69CCF732D5F0D4F3B3D355783183CCD4BC6626817BA3E647E84F293E7475D7042691480F43ABd5Z0H" TargetMode="External"/><Relationship Id="rId236" Type="http://schemas.openxmlformats.org/officeDocument/2006/relationships/hyperlink" Target="consultantplus://offline/ref=5D4A1339A9400B36FE5F39404E670613BDCA69CCF732D5F0D4F3B3D355783183CCD4BC6626817BA5EF47E84F293E7475D7042691480F43ABd5Z0H" TargetMode="External"/><Relationship Id="rId278" Type="http://schemas.openxmlformats.org/officeDocument/2006/relationships/hyperlink" Target="consultantplus://offline/ref=5D4A1339A9400B36FE5F39404E670613BDCA69CCF732D5F0D4F3B3D355783183CCD4BC6626817BA7E147E84F293E7475D7042691480F43ABd5Z0H" TargetMode="External"/><Relationship Id="rId401" Type="http://schemas.openxmlformats.org/officeDocument/2006/relationships/hyperlink" Target="consultantplus://offline/ref=5D4A1339A9400B36FE5F39404E670613BDCA69CCF732D5F0D4F3B3D355783183CCD4BC66268178A3EE47E84F293E7475D7042691480F43ABd5Z0H" TargetMode="External"/><Relationship Id="rId443" Type="http://schemas.openxmlformats.org/officeDocument/2006/relationships/hyperlink" Target="consultantplus://offline/ref=5D4A1339A9400B36FE5F39404E670613BDCA69CCF732D5F0D4F3B3D355783183CCD4BC66268178A2E347E84F293E7475D7042691480F43ABd5Z0H" TargetMode="External"/><Relationship Id="rId650" Type="http://schemas.openxmlformats.org/officeDocument/2006/relationships/hyperlink" Target="consultantplus://offline/ref=5D4A1339A9400B36FE5F39404E670613BCCA61C6F731D5F0D4F3B3D355783183CCD4BC6627807DA9ED18ED5A38667873CE1B258D540D42dAZ2H" TargetMode="External"/><Relationship Id="rId303" Type="http://schemas.openxmlformats.org/officeDocument/2006/relationships/hyperlink" Target="consultantplus://offline/ref=5D4A1339A9400B36FE5F39404E670613BDCA69CCF732D5F0D4F3B3D355783183CCD4BC6626817BA9E047E84F293E7475D7042691480F43ABd5Z0H" TargetMode="External"/><Relationship Id="rId485" Type="http://schemas.openxmlformats.org/officeDocument/2006/relationships/hyperlink" Target="consultantplus://offline/ref=5D4A1339A9400B36FE5F39404E670613BDCA69CCF732D5F0D4F3B3D355783183CCD4BC66268178A6E247E84F293E7475D7042691480F43ABd5Z0H" TargetMode="External"/><Relationship Id="rId42" Type="http://schemas.openxmlformats.org/officeDocument/2006/relationships/hyperlink" Target="consultantplus://offline/ref=5D4A1339A9400B36FE5F39404E670613BEC865CFFF35D5F0D4F3B3D355783183CCD4BC63228A2EF1A219B11F6A757876CE182792d5ZEH" TargetMode="External"/><Relationship Id="rId84" Type="http://schemas.openxmlformats.org/officeDocument/2006/relationships/hyperlink" Target="consultantplus://offline/ref=5D4A1339A9400B36FE5F39404E670613BDCA69CCF732D5F0D4F3B3D355783183CCD4BC66268179A2E547E84F293E7475D7042691480F43ABd5Z0H" TargetMode="External"/><Relationship Id="rId138" Type="http://schemas.openxmlformats.org/officeDocument/2006/relationships/hyperlink" Target="consultantplus://offline/ref=5D4A1339A9400B36FE5F39404E670613BDCA69CCF732D5F0D4F3B3D355783183CCD4BC6626817BA1EF47E84F293E7475D7042691480F43ABd5Z0H" TargetMode="External"/><Relationship Id="rId345" Type="http://schemas.openxmlformats.org/officeDocument/2006/relationships/hyperlink" Target="consultantplus://offline/ref=5D4A1339A9400B36FE5F39404E670613BDCA69CCF732D5F0D4F3B3D355783183CCD4BC66268178A1E247E84F293E7475D7042691480F43ABd5Z0H" TargetMode="External"/><Relationship Id="rId387" Type="http://schemas.openxmlformats.org/officeDocument/2006/relationships/hyperlink" Target="consultantplus://offline/ref=5D4A1339A9400B36FE5F39404E670613BDCA69CCF732D5F0D4F3B3D355783183CCD4BC66268178A4E647E84F293E7475D7042691480F43ABd5Z0H" TargetMode="External"/><Relationship Id="rId510" Type="http://schemas.openxmlformats.org/officeDocument/2006/relationships/hyperlink" Target="consultantplus://offline/ref=5D4A1339A9400B36FE5F39404E670613BDCA69CCF732D5F0D4F3B3D355783183CCD4BC66268178A8E147E84F293E7475D7042691480F43ABd5Z0H" TargetMode="External"/><Relationship Id="rId552" Type="http://schemas.openxmlformats.org/officeDocument/2006/relationships/hyperlink" Target="consultantplus://offline/ref=5D4A1339A9400B36FE5F39404E670613BCCA61C6F731D5F0D4F3B3D355783183CCD4BC6F2F8079ABB21DF84B606A7E6AD1183991560Cd4ZBH" TargetMode="External"/><Relationship Id="rId594" Type="http://schemas.openxmlformats.org/officeDocument/2006/relationships/hyperlink" Target="consultantplus://offline/ref=5D4A1339A9400B36FE5F39404E670613BDCA69CCF732D5F0D4F3B3D355783183CCD4BC66268179A3E047E84F293E7475D7042691480F43ABd5Z0H" TargetMode="External"/><Relationship Id="rId608" Type="http://schemas.openxmlformats.org/officeDocument/2006/relationships/hyperlink" Target="consultantplus://offline/ref=802EF1183216F1136BD93254FAABD70200096BC517597427347ECA892E83E3CABD8F4238066A3E44N5B7M" TargetMode="External"/><Relationship Id="rId191" Type="http://schemas.openxmlformats.org/officeDocument/2006/relationships/hyperlink" Target="consultantplus://offline/ref=5D4A1339A9400B36FE5F39404E670613BCCA61C6F731D5F0D4F3B3D355783183CCD4BC6F258778ABB21DF84B606A7E6AD1183991560Cd4ZBH" TargetMode="External"/><Relationship Id="rId205" Type="http://schemas.openxmlformats.org/officeDocument/2006/relationships/hyperlink" Target="consultantplus://offline/ref=5D4A1339A9400B36FE5F39404E670613BDCA69CCF732D5F0D4F3B3D355783183CCD4BC6626817BA2E547E84F293E7475D7042691480F43ABd5Z0H" TargetMode="External"/><Relationship Id="rId247" Type="http://schemas.openxmlformats.org/officeDocument/2006/relationships/hyperlink" Target="consultantplus://offline/ref=5D4A1339A9400B36FE5F39404E670613BDCA69CCF732D5F0D4F3B3D355783183CCD4BC6626817BA6E247E84F293E7475D7042691480F43ABd5Z0H" TargetMode="External"/><Relationship Id="rId412" Type="http://schemas.openxmlformats.org/officeDocument/2006/relationships/hyperlink" Target="consultantplus://offline/ref=5D4A1339A9400B36FE5F39404E670613BDCA69CCF732D5F0D4F3B3D355783183CCD4BC66268178A4E747E84F293E7475D7042691480F43ABd5Z0H" TargetMode="External"/><Relationship Id="rId107" Type="http://schemas.openxmlformats.org/officeDocument/2006/relationships/hyperlink" Target="consultantplus://offline/ref=5D4A1339A9400B36FE5F39404E670613BCCB65C8FB3FD5F0D4F3B3D355783183DED4E46A278664A1E452BE1E6Cd6Z3H" TargetMode="External"/><Relationship Id="rId289" Type="http://schemas.openxmlformats.org/officeDocument/2006/relationships/hyperlink" Target="consultantplus://offline/ref=5D4A1339A9400B36FE5F39404E670613BDCA69CCF732D5F0D4F3B3D355783183CCD4BC6626817BA7E147E84F293E7475D7042691480F43ABd5Z0H" TargetMode="External"/><Relationship Id="rId454" Type="http://schemas.openxmlformats.org/officeDocument/2006/relationships/hyperlink" Target="consultantplus://offline/ref=5D4A1339A9400B36FE5F39404E670613BECF68C7FF37D5F0D4F3B3D355783183DED4E46A278664A1E452BE1E6Cd6Z3H" TargetMode="External"/><Relationship Id="rId496" Type="http://schemas.openxmlformats.org/officeDocument/2006/relationships/hyperlink" Target="consultantplus://offline/ref=5D4A1339A9400B36FE5F39404E670613BDCA69CCF732D5F0D4F3B3D355783183CCD4BC66268178A6EE47E84F293E7475D7042691480F43ABd5Z0H" TargetMode="External"/><Relationship Id="rId661" Type="http://schemas.openxmlformats.org/officeDocument/2006/relationships/hyperlink" Target="consultantplus://offline/ref=5D4A1339A9400B36FE5F39404E670613BCCA61C6F731D5F0D4F3B3D355783183CCD4BC6F2F817DABB21DF84B606A7E6AD1183991560Cd4ZBH" TargetMode="External"/><Relationship Id="rId11" Type="http://schemas.openxmlformats.org/officeDocument/2006/relationships/hyperlink" Target="consultantplus://offline/ref=5D4A1339A9400B36FE5F39404E670613BDCA69CCF732D5F0D4F3B3D355783183CCD4BC6626817BA8E347E84F293E7475D7042691480F43ABd5Z0H" TargetMode="External"/><Relationship Id="rId53" Type="http://schemas.openxmlformats.org/officeDocument/2006/relationships/hyperlink" Target="consultantplus://offline/ref=5D4A1339A9400B36FE5F39404E670613BDCA69CCF732D5F0D4F3B3D355783183CCD4BC6626817AA6E547E84F293E7475D7042691480F43ABd5Z0H" TargetMode="External"/><Relationship Id="rId149" Type="http://schemas.openxmlformats.org/officeDocument/2006/relationships/hyperlink" Target="consultantplus://offline/ref=5D4A1339A9400B36FE5F39404E670613BDCA69CCF732D5F0D4F3B3D355783183CCD4BC6626817BA1E747E84F293E7475D7042691480F43ABd5Z0H" TargetMode="External"/><Relationship Id="rId314" Type="http://schemas.openxmlformats.org/officeDocument/2006/relationships/hyperlink" Target="consultantplus://offline/ref=5D4A1339A9400B36FE5F39404E670613BDCA69CCF732D5F0D4F3B3D355783183CCD4BC66268178A0E247E84F293E7475D7042691480F43ABd5Z0H" TargetMode="External"/><Relationship Id="rId356" Type="http://schemas.openxmlformats.org/officeDocument/2006/relationships/hyperlink" Target="consultantplus://offline/ref=5D4A1339A9400B36FE5F39404E670613BECF68C7FF37D5F0D4F3B3D355783183DED4E46A278664A1E452BE1E6Cd6Z3H" TargetMode="External"/><Relationship Id="rId398" Type="http://schemas.openxmlformats.org/officeDocument/2006/relationships/hyperlink" Target="consultantplus://offline/ref=5D4A1339A9400B36FE5F39404E670613BDCA69CCF732D5F0D4F3B3D355783183CCD4BC66268178A6EE47E84F293E7475D7042691480F43ABd5Z0H" TargetMode="External"/><Relationship Id="rId521" Type="http://schemas.openxmlformats.org/officeDocument/2006/relationships/hyperlink" Target="consultantplus://offline/ref=5D4A1339A9400B36FE5F39404E670613BDCA69CCF732D5F0D4F3B3D355783183CCD4BC66268179A1E147E84F293E7475D7042691480F43ABd5Z0H" TargetMode="External"/><Relationship Id="rId563" Type="http://schemas.openxmlformats.org/officeDocument/2006/relationships/hyperlink" Target="consultantplus://offline/ref=5D4A1339A9400B36FE5F39404E670613BDCA69CCF732D5F0D4F3B3D355783183CCD4BC66268179A1E547E84F293E7475D7042691480F43ABd5Z0H" TargetMode="External"/><Relationship Id="rId619" Type="http://schemas.openxmlformats.org/officeDocument/2006/relationships/hyperlink" Target="consultantplus://offline/ref=802EF1183216F1136BD93254FAABD70200096BC517597427347ECA892E83E3CABD8F4238066A3E40N5B6M" TargetMode="External"/><Relationship Id="rId95" Type="http://schemas.openxmlformats.org/officeDocument/2006/relationships/hyperlink" Target="consultantplus://offline/ref=5D4A1339A9400B36FE5F39404E670613BECF68C7FF37D5F0D4F3B3D355783183DED4E46A278664A1E452BE1E6Cd6Z3H" TargetMode="External"/><Relationship Id="rId160" Type="http://schemas.openxmlformats.org/officeDocument/2006/relationships/hyperlink" Target="consultantplus://offline/ref=5D4A1339A9400B36FE5F39404E670613BDCA69CCF732D5F0D4F3B3D355783183CCD4BC6626817BA1EF47E84F293E7475D7042691480F43ABd5Z0H" TargetMode="External"/><Relationship Id="rId216" Type="http://schemas.openxmlformats.org/officeDocument/2006/relationships/hyperlink" Target="consultantplus://offline/ref=5D4A1339A9400B36FE5F39404E670613BDCA69CCF732D5F0D4F3B3D355783183CCD4BC6626817BA4E747E84F293E7475D7042691480F43ABd5Z0H" TargetMode="External"/><Relationship Id="rId423" Type="http://schemas.openxmlformats.org/officeDocument/2006/relationships/hyperlink" Target="consultantplus://offline/ref=5D4A1339A9400B36FE5F39404E670613BDCA69CCF732D5F0D4F3B3D355783183CCD4BC66268178A4E247E84F293E7475D7042691480F43ABd5Z0H" TargetMode="External"/><Relationship Id="rId258" Type="http://schemas.openxmlformats.org/officeDocument/2006/relationships/hyperlink" Target="consultantplus://offline/ref=5D4A1339A9400B36FE5F39404E670613BCCA61C6F731D5F0D4F3B3D355783183CCD4BC6E22877DABB21DF84B606A7E6AD1183991560Cd4ZBH" TargetMode="External"/><Relationship Id="rId465" Type="http://schemas.openxmlformats.org/officeDocument/2006/relationships/hyperlink" Target="consultantplus://offline/ref=5D4A1339A9400B36FE5F39404E670613BDCA69CCF732D5F0D4F3B3D355783183CCD4BC66268178A5EE47E84F293E7475D7042691480F43ABd5Z0H" TargetMode="External"/><Relationship Id="rId630" Type="http://schemas.openxmlformats.org/officeDocument/2006/relationships/hyperlink" Target="consultantplus://offline/ref=5D4A1339A9400B36FE5F39404E670613BCCA61C6F731D5F0D4F3B3D355783183CCD4BC6120857FABB21DF84B606A7E6AD1183991560Cd4ZBH" TargetMode="External"/><Relationship Id="rId672" Type="http://schemas.openxmlformats.org/officeDocument/2006/relationships/header" Target="header1.xml"/><Relationship Id="rId22" Type="http://schemas.openxmlformats.org/officeDocument/2006/relationships/hyperlink" Target="consultantplus://offline/ref=5D4A1339A9400B36FE5F39404E670613BDCA69CCF732D5F0D4F3B3D355783183CCD4BC6626817AA6E647E84F293E7475D7042691480F43ABd5Z0H" TargetMode="External"/><Relationship Id="rId64" Type="http://schemas.openxmlformats.org/officeDocument/2006/relationships/hyperlink" Target="consultantplus://offline/ref=5D4A1339A9400B36FE5F39404E670613BDCA69CCF732D5F0D4F3B3D355783183CCD4BC6626817BA1E747E84F293E7475D7042691480F43ABd5Z0H" TargetMode="External"/><Relationship Id="rId118" Type="http://schemas.openxmlformats.org/officeDocument/2006/relationships/hyperlink" Target="consultantplus://offline/ref=5D4A1339A9400B36FE5F39404E670613BDCA69CCF732D5F0D4F3B3D355783183CCD4BC6626817BA0E247E84F293E7475D7042691480F43ABd5Z0H" TargetMode="External"/><Relationship Id="rId325" Type="http://schemas.openxmlformats.org/officeDocument/2006/relationships/hyperlink" Target="consultantplus://offline/ref=5D4A1339A9400B36FE5F39404E670613BDCA69CCF732D5F0D4F3B3D355783183CCD4BC66268178A0E447E84F293E7475D7042691480F43ABd5Z0H" TargetMode="External"/><Relationship Id="rId367" Type="http://schemas.openxmlformats.org/officeDocument/2006/relationships/hyperlink" Target="consultantplus://offline/ref=5D4A1339A9400B36FE5F39404E670613BCCA61C6F731D5F0D4F3B3D355783183CCD4BC60268479ABB21DF84B606A7E6AD1183991560Cd4ZBH" TargetMode="External"/><Relationship Id="rId532" Type="http://schemas.openxmlformats.org/officeDocument/2006/relationships/hyperlink" Target="consultantplus://offline/ref=5D4A1339A9400B36FE5F39404E670613BDCA69CCF732D5F0D4F3B3D355783183CCD4BC66268179A1EF47E84F293E7475D7042691480F43ABd5Z0H" TargetMode="External"/><Relationship Id="rId574" Type="http://schemas.openxmlformats.org/officeDocument/2006/relationships/hyperlink" Target="consultantplus://offline/ref=5D4A1339A9400B36FE5F39404E670613BDCA69CCF732D5F0D4F3B3D355783183CCD4BC66268179A1E047E84F293E7475D7042691480F43ABd5Z0H" TargetMode="External"/><Relationship Id="rId171" Type="http://schemas.openxmlformats.org/officeDocument/2006/relationships/hyperlink" Target="consultantplus://offline/ref=5D4A1339A9400B36FE5F39404E670613BCCA61C6F731D5F0D4F3B3D355783183CCD4BC6F25877DABB21DF84B606A7E6AD1183991560Cd4ZBH" TargetMode="External"/><Relationship Id="rId227" Type="http://schemas.openxmlformats.org/officeDocument/2006/relationships/hyperlink" Target="consultantplus://offline/ref=5D4A1339A9400B36FE5F39404E670613BDCA69CCF732D5F0D4F3B3D355783183CCD4BC6626817BA5E047E84F293E7475D7042691480F43ABd5Z0H" TargetMode="External"/><Relationship Id="rId269" Type="http://schemas.openxmlformats.org/officeDocument/2006/relationships/hyperlink" Target="consultantplus://offline/ref=5D4A1339A9400B36FE5F39404E670613BDCA69CCF732D5F0D4F3B3D355783183CCD4BC6626817BA6E247E84F293E7475D7042691480F43ABd5Z0H" TargetMode="External"/><Relationship Id="rId434" Type="http://schemas.openxmlformats.org/officeDocument/2006/relationships/hyperlink" Target="consultantplus://offline/ref=5D4A1339A9400B36FE5F39404E670613BDCA69CCF732D5F0D4F3B3D355783183CCD4BC66268178A4E347E84F293E7475D7042691480F43ABd5Z0H" TargetMode="External"/><Relationship Id="rId476" Type="http://schemas.openxmlformats.org/officeDocument/2006/relationships/hyperlink" Target="consultantplus://offline/ref=5D4A1339A9400B36FE5F39404E670613BCCA61C6F731D5F0D4F3B3D355783183CCD4BC6626827EA3E347E84F293E7475D7042691480F43ABd5Z0H" TargetMode="External"/><Relationship Id="rId641" Type="http://schemas.openxmlformats.org/officeDocument/2006/relationships/hyperlink" Target="consultantplus://offline/ref=5D4A1339A9400B36FE5F39404E670613BCCA61C6F731D5F0D4F3B3D355783183CCD4BC6627807DA9ED18ED5A38667873CE1B258D540D42dAZ2H" TargetMode="External"/><Relationship Id="rId33" Type="http://schemas.openxmlformats.org/officeDocument/2006/relationships/hyperlink" Target="consultantplus://offline/ref=5D4A1339A9400B36FE5F39404E670613BDCB64CCF631D5F0D4F3B3D355783183CCD4BC6626817AA3E647E84F293E7475D7042691480F43ABd5Z0H" TargetMode="External"/><Relationship Id="rId129" Type="http://schemas.openxmlformats.org/officeDocument/2006/relationships/hyperlink" Target="consultantplus://offline/ref=5D4A1339A9400B36FE5F39404E670613BCCA61C6F731D5F0D4F3B3D355783183CCD4BC6627817DA5ED18ED5A38667873CE1B258D540D42dAZ2H" TargetMode="External"/><Relationship Id="rId280" Type="http://schemas.openxmlformats.org/officeDocument/2006/relationships/hyperlink" Target="consultantplus://offline/ref=5D4A1339A9400B36FE5F39404E670613BDCA69CCF732D5F0D4F3B3D355783183CCD4BC6626817BA6E547E84F293E7475D7042691480F43ABd5Z0H" TargetMode="External"/><Relationship Id="rId336" Type="http://schemas.openxmlformats.org/officeDocument/2006/relationships/hyperlink" Target="consultantplus://offline/ref=5D4A1339A9400B36FE5F39404E670613BDCA69CCF732D5F0D4F3B3D355783183CCD4BC66268178A0E147E84F293E7475D7042691480F43ABd5Z0H" TargetMode="External"/><Relationship Id="rId501" Type="http://schemas.openxmlformats.org/officeDocument/2006/relationships/hyperlink" Target="consultantplus://offline/ref=5D4A1339A9400B36FE5F39404E670613BDCA69CCF732D5F0D4F3B3D355783183CCD4BC66268178A8E647E84F293E7475D7042691480F43ABd5Z0H" TargetMode="External"/><Relationship Id="rId543" Type="http://schemas.openxmlformats.org/officeDocument/2006/relationships/hyperlink" Target="consultantplus://offline/ref=5D4A1339A9400B36FE5F39404E670613BDCA69CCF732D5F0D4F3B3D355783183CCD4BC66268178A8EF47E84F293E7475D7042691480F43ABd5Z0H" TargetMode="External"/><Relationship Id="rId75" Type="http://schemas.openxmlformats.org/officeDocument/2006/relationships/hyperlink" Target="consultantplus://offline/ref=5D4A1339A9400B36FE5F39404E670613BDCA69CCF732D5F0D4F3B3D355783183CCD4BC66268178A1E147E84F293E7475D7042691480F43ABd5Z0H" TargetMode="External"/><Relationship Id="rId140" Type="http://schemas.openxmlformats.org/officeDocument/2006/relationships/hyperlink" Target="consultantplus://offline/ref=5D4A1339A9400B36FE5F39404E670613BDCA69CCF732D5F0D4F3B3D355783183CCD4BC6626817BA0E547E84F293E7475D7042691480F43ABd5Z0H" TargetMode="External"/><Relationship Id="rId182" Type="http://schemas.openxmlformats.org/officeDocument/2006/relationships/hyperlink" Target="consultantplus://offline/ref=5D4A1339A9400B36FE5F39404E670613BDCA69CCF732D5F0D4F3B3D355783183CCD4BC6626817BA3E747E84F293E7475D7042691480F43ABd5Z0H" TargetMode="External"/><Relationship Id="rId378" Type="http://schemas.openxmlformats.org/officeDocument/2006/relationships/image" Target="media/image6.wmf"/><Relationship Id="rId403" Type="http://schemas.openxmlformats.org/officeDocument/2006/relationships/hyperlink" Target="consultantplus://offline/ref=5D4A1339A9400B36FE5F39404E670613BDCA69CCF732D5F0D4F3B3D355783183CCD4BC66268178A3EF47E84F293E7475D7042691480F43ABd5Z0H" TargetMode="External"/><Relationship Id="rId585" Type="http://schemas.openxmlformats.org/officeDocument/2006/relationships/hyperlink" Target="consultantplus://offline/ref=5D4A1339A9400B36FE5F39404E670613BDCA69CCF732D5F0D4F3B3D355783183CCD4BC66268179A3E247E84F293E7475D7042691480F43ABd5Z0H" TargetMode="External"/><Relationship Id="rId6" Type="http://schemas.openxmlformats.org/officeDocument/2006/relationships/endnotes" Target="endnotes.xml"/><Relationship Id="rId238" Type="http://schemas.openxmlformats.org/officeDocument/2006/relationships/hyperlink" Target="consultantplus://offline/ref=5D4A1339A9400B36FE5F39404E670613BECF68C7FF37D5F0D4F3B3D355783183DED4E46A278664A1E452BE1E6Cd6Z3H" TargetMode="External"/><Relationship Id="rId445" Type="http://schemas.openxmlformats.org/officeDocument/2006/relationships/hyperlink" Target="consultantplus://offline/ref=5D4A1339A9400B36FE5F39404E670613BDCA69CCF732D5F0D4F3B3D355783183CCD4BC66268178A2E347E84F293E7475D7042691480F43ABd5Z0H" TargetMode="External"/><Relationship Id="rId487" Type="http://schemas.openxmlformats.org/officeDocument/2006/relationships/hyperlink" Target="consultantplus://offline/ref=5D4A1339A9400B36FE5F39404E670613BDCA69CCF732D5F0D4F3B3D355783183CCD4BC66268178A6E547E84F293E7475D7042691480F43ABd5Z0H" TargetMode="External"/><Relationship Id="rId610" Type="http://schemas.openxmlformats.org/officeDocument/2006/relationships/hyperlink" Target="consultantplus://offline/ref=802EF1183216F1136BD93254FAABD702000161C01F5F7427347ECA892E83E3CABD8F4238076B3CN4B1M" TargetMode="External"/><Relationship Id="rId652" Type="http://schemas.openxmlformats.org/officeDocument/2006/relationships/hyperlink" Target="consultantplus://offline/ref=5D4A1339A9400B36FE5F39404E670613BCCA61C6F731D5F0D4F3B3D355783183CCD4BC66278072A8ED18ED5A38667873CE1B258D540D42dAZ2H" TargetMode="External"/><Relationship Id="rId291" Type="http://schemas.openxmlformats.org/officeDocument/2006/relationships/hyperlink" Target="consultantplus://offline/ref=5D4A1339A9400B36FE5F39404E670613BDCA69CCF732D5F0D4F3B3D355783183CCD4BC6626817BA7E147E84F293E7475D7042691480F43ABd5Z0H" TargetMode="External"/><Relationship Id="rId305" Type="http://schemas.openxmlformats.org/officeDocument/2006/relationships/hyperlink" Target="consultantplus://offline/ref=5D4A1339A9400B36FE5F39404E670613BDCA69CCF732D5F0D4F3B3D355783183CCD4BC6626817BA9EE47E84F293E7475D7042691480F43ABd5Z0H" TargetMode="External"/><Relationship Id="rId347" Type="http://schemas.openxmlformats.org/officeDocument/2006/relationships/hyperlink" Target="consultantplus://offline/ref=5D4A1339A9400B36FE5F39404E670613BDCA69CCF732D5F0D4F3B3D355783183CCD4BC66268178A1EE47E84F293E7475D7042691480F43ABd5Z0H" TargetMode="External"/><Relationship Id="rId512" Type="http://schemas.openxmlformats.org/officeDocument/2006/relationships/hyperlink" Target="consultantplus://offline/ref=5D4A1339A9400B36FE5F39404E670613BDCA69CCF732D5F0D4F3B3D355783183CCD4BC66268178A8EF47E84F293E7475D7042691480F43ABd5Z0H" TargetMode="External"/><Relationship Id="rId44" Type="http://schemas.openxmlformats.org/officeDocument/2006/relationships/hyperlink" Target="consultantplus://offline/ref=5D4A1339A9400B36FE5F39404E670613BDCB64CCF631D5F0D4F3B3D355783183CCD4BC6626817BA5E747E84F293E7475D7042691480F43ABd5Z0H" TargetMode="External"/><Relationship Id="rId86" Type="http://schemas.openxmlformats.org/officeDocument/2006/relationships/hyperlink" Target="consultantplus://offline/ref=5D4A1339A9400B36FE5F39404E670613BDCA69CCF732D5F0D4F3B3D355783183CCD4BC66268179A2E347E84F293E7475D7042691480F43ABd5Z0H" TargetMode="External"/><Relationship Id="rId151" Type="http://schemas.openxmlformats.org/officeDocument/2006/relationships/hyperlink" Target="consultantplus://offline/ref=5D4A1339A9400B36FE5F39404E670613BDCA69CCF732D5F0D4F3B3D355783183CCD4BC6626817BA0EF47E84F293E7475D7042691480F43ABd5Z0H" TargetMode="External"/><Relationship Id="rId389" Type="http://schemas.openxmlformats.org/officeDocument/2006/relationships/image" Target="media/image11.wmf"/><Relationship Id="rId554" Type="http://schemas.openxmlformats.org/officeDocument/2006/relationships/hyperlink" Target="consultantplus://offline/ref=5D4A1339A9400B36FE5F39404E670613BCCA61C6F731D5F0D4F3B3D355783183CCD4BC6F2F8179ABB21DF84B606A7E6AD1183991560Cd4ZBH" TargetMode="External"/><Relationship Id="rId596" Type="http://schemas.openxmlformats.org/officeDocument/2006/relationships/hyperlink" Target="consultantplus://offline/ref=5D4A1339A9400B36FE5F39404E670613BDCA69CCF732D5F0D4F3B3D355783183CCD4BC66268179A3EE47E84F293E7475D7042691480F43ABd5Z0H" TargetMode="External"/><Relationship Id="rId193" Type="http://schemas.openxmlformats.org/officeDocument/2006/relationships/hyperlink" Target="consultantplus://offline/ref=5D4A1339A9400B36FE5F39404E670613BCCA61C6F731D5F0D4F3B3D355783183CCD4BC6E2E8772ABB21DF84B606A7E6AD1183991560Cd4ZBH" TargetMode="External"/><Relationship Id="rId207" Type="http://schemas.openxmlformats.org/officeDocument/2006/relationships/hyperlink" Target="consultantplus://offline/ref=5D4A1339A9400B36FE5F39404E670613BDCA69CCF732D5F0D4F3B3D355783183CCD4BC6626817BA0E547E84F293E7475D7042691480F43ABd5Z0H" TargetMode="External"/><Relationship Id="rId249" Type="http://schemas.openxmlformats.org/officeDocument/2006/relationships/hyperlink" Target="consultantplus://offline/ref=5D4A1339A9400B36FE5F39404E670613BCCA61C6F731D5F0D4F3B3D355783183CCD4BC6E228272ABB21DF84B606A7E6AD1183991560Cd4ZBH" TargetMode="External"/><Relationship Id="rId414" Type="http://schemas.openxmlformats.org/officeDocument/2006/relationships/hyperlink" Target="consultantplus://offline/ref=5D4A1339A9400B36FE5F39404E670613BCCA61C6F731D5F0D4F3B3D355783183CCD4BC6421867FABB21DF84B606A7E6AD1183991560Cd4ZBH" TargetMode="External"/><Relationship Id="rId456" Type="http://schemas.openxmlformats.org/officeDocument/2006/relationships/hyperlink" Target="consultantplus://offline/ref=5D4A1339A9400B36FE5F39404E670613BCCA61C6F731D5F0D4F3B3D355783183CCD4BC6626827EA2EF47E84F293E7475D7042691480F43ABd5Z0H" TargetMode="External"/><Relationship Id="rId498" Type="http://schemas.openxmlformats.org/officeDocument/2006/relationships/hyperlink" Target="consultantplus://offline/ref=5D4A1339A9400B36FE5F39404E670613BDCA69CCF732D5F0D4F3B3D355783183CCD4BC66268178A6EE47E84F293E7475D7042691480F43ABd5Z0H" TargetMode="External"/><Relationship Id="rId621" Type="http://schemas.openxmlformats.org/officeDocument/2006/relationships/hyperlink" Target="consultantplus://offline/ref=5D4A1339A9400B36FE5F39404E670613BCCA61C6F731D5F0D4F3B3D355783183CCD4BC6626827EA5E447E84F293E7475D7042691480F43ABd5Z0H" TargetMode="External"/><Relationship Id="rId663" Type="http://schemas.openxmlformats.org/officeDocument/2006/relationships/hyperlink" Target="consultantplus://offline/ref=5D4A1339A9400B36FE5F39404E670613BCCA61C6F731D5F0D4F3B3D355783183CCD4BC6F2F8172ABB21DF84B606A7E6AD1183991560Cd4ZBH" TargetMode="External"/><Relationship Id="rId13" Type="http://schemas.openxmlformats.org/officeDocument/2006/relationships/hyperlink" Target="consultantplus://offline/ref=5D4A1339A9400B36FE5F39404E670613BDCA69CCF732D5F0D4F3B3D355783183CCD4BC66268178A5E747E84F293E7475D7042691480F43ABd5Z0H" TargetMode="External"/><Relationship Id="rId109" Type="http://schemas.openxmlformats.org/officeDocument/2006/relationships/hyperlink" Target="consultantplus://offline/ref=5D4A1339A9400B36FE5F39404E670613BDCA69CCF732D5F0D4F3B3D355783183CCD4BC6626817AA9EF47E84F293E7475D7042691480F43ABd5Z0H" TargetMode="External"/><Relationship Id="rId260" Type="http://schemas.openxmlformats.org/officeDocument/2006/relationships/hyperlink" Target="consultantplus://offline/ref=5D4A1339A9400B36FE5F39404E670613BDCA69CCF732D5F0D4F3B3D355783183CCD4BC6626817BA7E247E84F293E7475D7042691480F43ABd5Z0H" TargetMode="External"/><Relationship Id="rId316" Type="http://schemas.openxmlformats.org/officeDocument/2006/relationships/hyperlink" Target="consultantplus://offline/ref=5D4A1339A9400B36FE5F39404E670613BDCA69CCF732D5F0D4F3B3D355783183CCD4BC66268178A0E347E84F293E7475D7042691480F43ABd5Z0H" TargetMode="External"/><Relationship Id="rId523" Type="http://schemas.openxmlformats.org/officeDocument/2006/relationships/hyperlink" Target="consultantplus://offline/ref=5D4A1339A9400B36FE5F39404E670613BCCA61C6F731D5F0D4F3B3D355783183CCD4BC61238178ABB21DF84B606A7E6AD1183991560Cd4ZBH" TargetMode="External"/><Relationship Id="rId55" Type="http://schemas.openxmlformats.org/officeDocument/2006/relationships/hyperlink" Target="consultantplus://offline/ref=5D4A1339A9400B36FE5F39404E670613BECF68C7FF37D5F0D4F3B3D355783183DED4E46A278664A1E452BE1E6Cd6Z3H" TargetMode="External"/><Relationship Id="rId97" Type="http://schemas.openxmlformats.org/officeDocument/2006/relationships/hyperlink" Target="consultantplus://offline/ref=5D4A1339A9400B36FE5F39404E670613BECF68C7FF37D5F0D4F3B3D355783183DED4E46A278664A1E452BE1E6Cd6Z3H" TargetMode="External"/><Relationship Id="rId120" Type="http://schemas.openxmlformats.org/officeDocument/2006/relationships/hyperlink" Target="consultantplus://offline/ref=5D4A1339A9400B36FE5F39404E670613BDCA69CCF732D5F0D4F3B3D355783183CCD4BC6626817BA0E347E84F293E7475D7042691480F43ABd5Z0H" TargetMode="External"/><Relationship Id="rId358" Type="http://schemas.openxmlformats.org/officeDocument/2006/relationships/hyperlink" Target="consultantplus://offline/ref=5D4A1339A9400B36FE5F39404E670613BECF68C7FF37D5F0D4F3B3D355783183DED4E46A278664A1E452BE1E6Cd6Z3H" TargetMode="External"/><Relationship Id="rId565" Type="http://schemas.openxmlformats.org/officeDocument/2006/relationships/hyperlink" Target="consultantplus://offline/ref=5D4A1339A9400B36FE5F39404E670613BDCA69CCF732D5F0D4F3B3D355783183CCD4BC66268179A2E047E84F293E7475D7042691480F43ABd5Z0H" TargetMode="External"/><Relationship Id="rId162" Type="http://schemas.openxmlformats.org/officeDocument/2006/relationships/hyperlink" Target="consultantplus://offline/ref=5D4A1339A9400B36FE5F39404E670613BDCA69CCF732D5F0D4F3B3D355783183CCD4BC6626817BA2E547E84F293E7475D7042691480F43ABd5Z0H" TargetMode="External"/><Relationship Id="rId218" Type="http://schemas.openxmlformats.org/officeDocument/2006/relationships/hyperlink" Target="consultantplus://offline/ref=5D4A1339A9400B36FE5F39404E670613BDCA69CCF732D5F0D4F3B3D355783183CCD4BC6626817BA4E747E84F293E7475D7042691480F43ABd5Z0H" TargetMode="External"/><Relationship Id="rId425" Type="http://schemas.openxmlformats.org/officeDocument/2006/relationships/hyperlink" Target="consultantplus://offline/ref=5D4A1339A9400B36FE5F39404E670613BDCA69CCF732D5F0D4F3B3D355783183CCD4BC66268178A3E147E84F293E7475D7042691480F43ABd5Z0H" TargetMode="External"/><Relationship Id="rId467" Type="http://schemas.openxmlformats.org/officeDocument/2006/relationships/hyperlink" Target="consultantplus://offline/ref=5D4A1339A9400B36FE5F39404E670613BDCA69CCF732D5F0D4F3B3D355783183CCD4BC66268178A5E047E84F293E7475D7042691480F43ABd5Z0H" TargetMode="External"/><Relationship Id="rId632" Type="http://schemas.openxmlformats.org/officeDocument/2006/relationships/hyperlink" Target="consultantplus://offline/ref=5D4A1339A9400B36FE5F39404E670613BCCA61C6F731D5F0D4F3B3D355783183CCD4BC6E2E877BABB21DF84B606A7E6AD1183991560Cd4ZBH" TargetMode="External"/><Relationship Id="rId271" Type="http://schemas.openxmlformats.org/officeDocument/2006/relationships/hyperlink" Target="consultantplus://offline/ref=5D4A1339A9400B36FE5F39404E670613BDCA69CCF732D5F0D4F3B3D355783183CCD4BC6626817BA7E147E84F293E7475D7042691480F43ABd5Z0H" TargetMode="External"/><Relationship Id="rId674" Type="http://schemas.openxmlformats.org/officeDocument/2006/relationships/hyperlink" Target="consultantplus://offline/ref=5D4A1339A9400B36FE5F39404E670613BCCB65C8FB3FD5F0D4F3B3D355783183CCD4BC6626817AA6E047E84F293E7475D7042691480F43ABd5Z0H" TargetMode="External"/><Relationship Id="rId24" Type="http://schemas.openxmlformats.org/officeDocument/2006/relationships/hyperlink" Target="consultantplus://offline/ref=5D4A1339A9400B36FE5F39404E670613BDCA69CCF732D5F0D4F3B3D355783183CCD4BC6626817AA2E447E84F293E7475D7042691480F43ABd5Z0H" TargetMode="External"/><Relationship Id="rId66" Type="http://schemas.openxmlformats.org/officeDocument/2006/relationships/hyperlink" Target="consultantplus://offline/ref=5D4A1339A9400B36FE5F39404E670613BDCA69CCF732D5F0D4F3B3D355783183CCD4BC6626817BA5E447E84F293E7475D7042691480F43ABd5Z0H" TargetMode="External"/><Relationship Id="rId131" Type="http://schemas.openxmlformats.org/officeDocument/2006/relationships/hyperlink" Target="consultantplus://offline/ref=5D4A1339A9400B36FE5F39404E670613BCCA61C6F731D5F0D4F3B3D355783183CCD4BC6627807CA3ED18ED5A38667873CE1B258D540D42dAZ2H" TargetMode="External"/><Relationship Id="rId327" Type="http://schemas.openxmlformats.org/officeDocument/2006/relationships/hyperlink" Target="consultantplus://offline/ref=5D4A1339A9400B36FE5F39404E670613BDCA69CCF732D5F0D4F3B3D355783183CCD4BC6626817BA9EE47E84F293E7475D7042691480F43ABd5Z0H" TargetMode="External"/><Relationship Id="rId369" Type="http://schemas.openxmlformats.org/officeDocument/2006/relationships/hyperlink" Target="consultantplus://offline/ref=5D4A1339A9400B36FE5F39404E670613BCCA61C6F731D5F0D4F3B3D355783183CCD4BC6026877EABB21DF84B606A7E6AD1183991560Cd4ZBH" TargetMode="External"/><Relationship Id="rId534" Type="http://schemas.openxmlformats.org/officeDocument/2006/relationships/hyperlink" Target="consultantplus://offline/ref=5D4A1339A9400B36FE5F39404E670613BDCA69CCF732D5F0D4F3B3D355783183CCD4BC66268179A2E747E84F293E7475D7042691480F43ABd5Z0H" TargetMode="External"/><Relationship Id="rId576" Type="http://schemas.openxmlformats.org/officeDocument/2006/relationships/hyperlink" Target="consultantplus://offline/ref=5D4A1339A9400B36FE5F39404E670613BCCA61C6F731D5F0D4F3B3D355783183CCD4BC61228873ABB21DF84B606A7E6AD1183991560Cd4ZBH" TargetMode="External"/><Relationship Id="rId173" Type="http://schemas.openxmlformats.org/officeDocument/2006/relationships/hyperlink" Target="consultantplus://offline/ref=5D4A1339A9400B36FE5F39404E670613BDCA69CCF732D5F0D4F3B3D355783183CCD4BC6626817BA3E647E84F293E7475D7042691480F43ABd5Z0H" TargetMode="External"/><Relationship Id="rId229" Type="http://schemas.openxmlformats.org/officeDocument/2006/relationships/hyperlink" Target="consultantplus://offline/ref=5D4A1339A9400B36FE5F39404E670613BDCA69CCF732D5F0D4F3B3D355783183CCD4BC6626817BA5E047E84F293E7475D7042691480F43ABd5Z0H" TargetMode="External"/><Relationship Id="rId380" Type="http://schemas.openxmlformats.org/officeDocument/2006/relationships/hyperlink" Target="consultantplus://offline/ref=5D4A1339A9400B36FE5F39404E670613BDCA69CCF732D5F0D4F3B3D355783183CCD4BC66268178A4E747E84F293E7475D7042691480F43ABd5Z0H" TargetMode="External"/><Relationship Id="rId436" Type="http://schemas.openxmlformats.org/officeDocument/2006/relationships/hyperlink" Target="consultantplus://offline/ref=5D4A1339A9400B36FE5F39404E670613BDCA69CCF732D5F0D4F3B3D355783183CCD4BC66268178A2E647E84F293E7475D7042691480F43ABd5Z0H" TargetMode="External"/><Relationship Id="rId601" Type="http://schemas.openxmlformats.org/officeDocument/2006/relationships/hyperlink" Target="consultantplus://offline/ref=802EF1183216F1136BD93254FAABD70200096BC517597427347ECA892E83E3CABD8F423806683C45N5B1M" TargetMode="External"/><Relationship Id="rId643" Type="http://schemas.openxmlformats.org/officeDocument/2006/relationships/hyperlink" Target="consultantplus://offline/ref=5D4A1339A9400B36FE5F39404E670613BCCA61C6F731D5F0D4F3B3D355783183CCD4BC66278072A8ED18ED5A38667873CE1B258D540D42dAZ2H" TargetMode="External"/><Relationship Id="rId240" Type="http://schemas.openxmlformats.org/officeDocument/2006/relationships/hyperlink" Target="consultantplus://offline/ref=5D4A1339A9400B36FE5F39404E670613BDCA69CCF732D5F0D4F3B3D355783183CCD4BC6626817BA6E447E84F293E7475D7042691480F43ABd5Z0H" TargetMode="External"/><Relationship Id="rId478" Type="http://schemas.openxmlformats.org/officeDocument/2006/relationships/hyperlink" Target="consultantplus://offline/ref=5D4A1339A9400B36FE5F39404E670613BCCA61C6F731D5F0D4F3B3D355783183CCD4BC6626827EA3EE47E84F293E7475D7042691480F43ABd5Z0H" TargetMode="External"/><Relationship Id="rId35" Type="http://schemas.openxmlformats.org/officeDocument/2006/relationships/hyperlink" Target="consultantplus://offline/ref=5D4A1339A9400B36FE5F39404E670613BAC867CAF63D88FADCAABFD152776E94CB9DB06726817BA4ED18ED5A38667873CE1B258D540D42dAZ2H" TargetMode="External"/><Relationship Id="rId77" Type="http://schemas.openxmlformats.org/officeDocument/2006/relationships/hyperlink" Target="consultantplus://offline/ref=5D4A1339A9400B36FE5F39404E670613BDCA69CCF732D5F0D4F3B3D355783183CCD4BC66268178A1E147E84F293E7475D7042691480F43ABd5Z0H" TargetMode="External"/><Relationship Id="rId100" Type="http://schemas.openxmlformats.org/officeDocument/2006/relationships/hyperlink" Target="consultantplus://offline/ref=5D4A1339A9400B36FE5F39404E670613BDCA69CCF732D5F0D4F3B3D355783183CCD4BC6626817AA6E647E84F293E7475D7042691480F43ABd5Z0H" TargetMode="External"/><Relationship Id="rId282" Type="http://schemas.openxmlformats.org/officeDocument/2006/relationships/hyperlink" Target="consultantplus://offline/ref=5D4A1339A9400B36FE5F39404E670613BDCA69CCF732D5F0D4F3B3D355783183CCD4BC6626817BA5E047E84F293E7475D7042691480F43ABd5Z0H" TargetMode="External"/><Relationship Id="rId338" Type="http://schemas.openxmlformats.org/officeDocument/2006/relationships/hyperlink" Target="consultantplus://offline/ref=5D4A1339A9400B36FE5F39404E670613BDCA69CCF732D5F0D4F3B3D355783183CCD4BC6626817BA8E347E84F293E7475D7042691480F43ABd5Z0H" TargetMode="External"/><Relationship Id="rId503" Type="http://schemas.openxmlformats.org/officeDocument/2006/relationships/hyperlink" Target="consultantplus://offline/ref=5D4A1339A9400B36FE5F39404E670613BDCA69CCF732D5F0D4F3B3D355783183CCD4BC66268178A8E547E84F293E7475D7042691480F43ABd5Z0H" TargetMode="External"/><Relationship Id="rId545" Type="http://schemas.openxmlformats.org/officeDocument/2006/relationships/hyperlink" Target="consultantplus://offline/ref=5D4A1339A9400B36FE5F39404E670613BCCA61C6F731D5F0D4F3B3D355783183CCD4BC6F2F8179ABB21DF84B606A7E6AD1183991560Cd4ZBH" TargetMode="External"/><Relationship Id="rId587" Type="http://schemas.openxmlformats.org/officeDocument/2006/relationships/hyperlink" Target="consultantplus://offline/ref=5D4A1339A9400B36FE5F39404E670613BDCA69CCF732D5F0D4F3B3D355783183CCD4BC66268179A3E047E84F293E7475D7042691480F43ABd5Z0H" TargetMode="External"/><Relationship Id="rId8" Type="http://schemas.openxmlformats.org/officeDocument/2006/relationships/hyperlink" Target="consultantplus://offline/ref=5D4A1339A9400B36FE5F39404E670613BDCA69CCF732D5F0D4F3B3D355783183CCD4BC6626817AA6E647E84F293E7475D7042691480F43ABd5Z0H" TargetMode="External"/><Relationship Id="rId142" Type="http://schemas.openxmlformats.org/officeDocument/2006/relationships/hyperlink" Target="consultantplus://offline/ref=5D4A1339A9400B36FE5F39404E670613BDCA69CCF732D5F0D4F3B3D355783183CCD4BC6626817BA1EF47E84F293E7475D7042691480F43ABd5Z0H" TargetMode="External"/><Relationship Id="rId184" Type="http://schemas.openxmlformats.org/officeDocument/2006/relationships/hyperlink" Target="consultantplus://offline/ref=5D4A1339A9400B36FE5F39404E670613BDCA69CCF732D5F0D4F3B3D355783183CCD4BC6626817BA3E447E84F293E7475D7042691480F43ABd5Z0H" TargetMode="External"/><Relationship Id="rId391" Type="http://schemas.openxmlformats.org/officeDocument/2006/relationships/hyperlink" Target="consultantplus://offline/ref=5D4A1339A9400B36FE5F39404E670613BDCA69CCF732D5F0D4F3B3D355783183CCD4BC66268178A4E447E84F293E7475D7042691480F43ABd5Z0H" TargetMode="External"/><Relationship Id="rId405" Type="http://schemas.openxmlformats.org/officeDocument/2006/relationships/hyperlink" Target="consultantplus://offline/ref=5D4A1339A9400B36FE5F39404E670613BCCA61C6F731D5F0D4F3B3D355783183CCD4BC6626827EA4E347E84F293E7475D7042691480F43ABd5Z0H" TargetMode="External"/><Relationship Id="rId447" Type="http://schemas.openxmlformats.org/officeDocument/2006/relationships/hyperlink" Target="consultantplus://offline/ref=5D4A1339A9400B36FE5F39404E670613BCCA63CEFB36D5F0D4F3B3D355783183CCD4BC66238479ABB21DF84B606A7E6AD1183991560Cd4ZBH" TargetMode="External"/><Relationship Id="rId612" Type="http://schemas.openxmlformats.org/officeDocument/2006/relationships/hyperlink" Target="consultantplus://offline/ref=802EF1183216F1136BD93254FAABD70200096BC517597427347ECA892E83E3CABD8F4238066A3E44N5B4M" TargetMode="External"/><Relationship Id="rId251" Type="http://schemas.openxmlformats.org/officeDocument/2006/relationships/hyperlink" Target="consultantplus://offline/ref=5D4A1339A9400B36FE5F39404E670613BDCA69CCF732D5F0D4F3B3D355783183CCD4BC6626817BA6E747E84F293E7475D7042691480F43ABd5Z0H" TargetMode="External"/><Relationship Id="rId489" Type="http://schemas.openxmlformats.org/officeDocument/2006/relationships/hyperlink" Target="consultantplus://offline/ref=5D4A1339A9400B36FE5F39404E670613BDCA69CCF732D5F0D4F3B3D355783183CCD4BC66268178A6E047E84F293E7475D7042691480F43ABd5Z0H" TargetMode="External"/><Relationship Id="rId654" Type="http://schemas.openxmlformats.org/officeDocument/2006/relationships/hyperlink" Target="consultantplus://offline/ref=5D4A1339A9400B36FE5F39404E670613BCCA61C6F731D5F0D4F3B3D355783183CCD4BC6627807DA5ED18ED5A38667873CE1B258D540D42dAZ2H" TargetMode="External"/><Relationship Id="rId46" Type="http://schemas.openxmlformats.org/officeDocument/2006/relationships/hyperlink" Target="consultantplus://offline/ref=5D4A1339A9400B36FE5F39404E670613BDCA69CCF732D5F0D4F3B3D355783183CCD4BC6626817AA3E547E84F293E7475D7042691480F43ABd5Z0H" TargetMode="External"/><Relationship Id="rId293" Type="http://schemas.openxmlformats.org/officeDocument/2006/relationships/hyperlink" Target="consultantplus://offline/ref=5D4A1339A9400B36FE5F39404E670613BDCA69CCF732D5F0D4F3B3D355783183CCD4BC6626817BA8EE47E84F293E7475D7042691480F43ABd5Z0H" TargetMode="External"/><Relationship Id="rId307" Type="http://schemas.openxmlformats.org/officeDocument/2006/relationships/hyperlink" Target="consultantplus://offline/ref=5D4A1339A9400B36FE5F39404E670613BDCA69CCF732D5F0D4F3B3D355783183CCD4BC6626817BA9EE47E84F293E7475D7042691480F43ABd5Z0H" TargetMode="External"/><Relationship Id="rId349" Type="http://schemas.openxmlformats.org/officeDocument/2006/relationships/hyperlink" Target="consultantplus://offline/ref=5D4A1339A9400B36FE5F39404E670613BDCA69CCF732D5F0D4F3B3D355783183CCD4BC66268178A1EE47E84F293E7475D7042691480F43ABd5Z0H" TargetMode="External"/><Relationship Id="rId514" Type="http://schemas.openxmlformats.org/officeDocument/2006/relationships/hyperlink" Target="consultantplus://offline/ref=5D4A1339A9400B36FE5F39404E670613BDCA69CCF732D5F0D4F3B3D355783183CCD4BC66268178A8EF47E84F293E7475D7042691480F43ABd5Z0H" TargetMode="External"/><Relationship Id="rId556" Type="http://schemas.openxmlformats.org/officeDocument/2006/relationships/hyperlink" Target="consultantplus://offline/ref=5D4A1339A9400B36FE5F39404E670613BDCA69CCF732D5F0D4F3B3D355783183CCD4BC66268179A2E247E84F293E7475D7042691480F43ABd5Z0H" TargetMode="External"/><Relationship Id="rId88" Type="http://schemas.openxmlformats.org/officeDocument/2006/relationships/hyperlink" Target="consultantplus://offline/ref=5D4A1339A9400B36FE5F39404E670613BECF68C7FF37D5F0D4F3B3D355783183DED4E46A278664A1E452BE1E6Cd6Z3H" TargetMode="External"/><Relationship Id="rId111" Type="http://schemas.openxmlformats.org/officeDocument/2006/relationships/hyperlink" Target="consultantplus://offline/ref=5D4A1339A9400B36FE5F39404E670613BDCA69CCF732D5F0D4F3B3D355783183CCD4BC6626817BA0E647E84F293E7475D7042691480F43ABd5Z0H" TargetMode="External"/><Relationship Id="rId153" Type="http://schemas.openxmlformats.org/officeDocument/2006/relationships/hyperlink" Target="consultantplus://offline/ref=5D4A1339A9400B36FE5F39404E670613BDCA69CCF732D5F0D4F3B3D355783183CCD4BC6626817BA1E147E84F293E7475D7042691480F43ABd5Z0H" TargetMode="External"/><Relationship Id="rId195" Type="http://schemas.openxmlformats.org/officeDocument/2006/relationships/hyperlink" Target="consultantplus://offline/ref=5D4A1339A9400B36FE5F39404E670613BDCA69CCF732D5F0D4F3B3D355783183CCD4BC6626817BA3E047E84F293E7475D7042691480F43ABd5Z0H" TargetMode="External"/><Relationship Id="rId209" Type="http://schemas.openxmlformats.org/officeDocument/2006/relationships/hyperlink" Target="consultantplus://offline/ref=5D4A1339A9400B36FE5F39404E670613BDCA69CCF732D5F0D4F3B3D355783183CCD4BC6626817BA2E547E84F293E7475D7042691480F43ABd5Z0H" TargetMode="External"/><Relationship Id="rId360" Type="http://schemas.openxmlformats.org/officeDocument/2006/relationships/hyperlink" Target="consultantplus://offline/ref=5D4A1339A9400B36FE5F39404E670613BDCA69CCF732D5F0D4F3B3D355783183CCD4BC66268178A2E347E84F293E7475D7042691480F43ABd5Z0H" TargetMode="External"/><Relationship Id="rId416" Type="http://schemas.openxmlformats.org/officeDocument/2006/relationships/hyperlink" Target="consultantplus://offline/ref=5D4A1339A9400B36FE5F39404E670613BDCA69CCF732D5F0D4F3B3D355783183CCD4BC66268178A1E247E84F293E7475D7042691480F43ABd5Z0H" TargetMode="External"/><Relationship Id="rId598" Type="http://schemas.openxmlformats.org/officeDocument/2006/relationships/hyperlink" Target="consultantplus://offline/ref=5D4A1339A9400B36FE5F39404E670613BDCA69CCF732D5F0D4F3B3D355783183CCD4BC66268179A3EF47E84F293E7475D7042691480F43ABd5Z0H" TargetMode="External"/><Relationship Id="rId220" Type="http://schemas.openxmlformats.org/officeDocument/2006/relationships/hyperlink" Target="consultantplus://offline/ref=5D4A1339A9400B36FE5F39404E670613BDCA69CCF732D5F0D4F3B3D355783183CCD4BC6626817BA5E447E84F293E7475D7042691480F43ABd5Z0H" TargetMode="External"/><Relationship Id="rId458" Type="http://schemas.openxmlformats.org/officeDocument/2006/relationships/hyperlink" Target="consultantplus://offline/ref=5D4A1339A9400B36FE5F39404E670613BDCA69CCF732D5F0D4F3B3D355783183CCD4BC66268178A5EE47E84F293E7475D7042691480F43ABd5Z0H" TargetMode="External"/><Relationship Id="rId623" Type="http://schemas.openxmlformats.org/officeDocument/2006/relationships/hyperlink" Target="consultantplus://offline/ref=5D4A1339A9400B36FE5F39404E670613BCCA61C6F731D5F0D4F3B3D355783183CCD4BC6626827EA5E047E84F293E7475D7042691480F43ABd5Z0H" TargetMode="External"/><Relationship Id="rId665" Type="http://schemas.openxmlformats.org/officeDocument/2006/relationships/hyperlink" Target="consultantplus://offline/ref=5D4A1339A9400B36FE5F39404E670613BCCA61C6F731D5F0D4F3B3D355783183CCD4BC6F2F8173ABB21DF84B606A7E6AD1183991560Cd4ZBH" TargetMode="External"/><Relationship Id="rId15" Type="http://schemas.openxmlformats.org/officeDocument/2006/relationships/hyperlink" Target="consultantplus://offline/ref=5D4A1339A9400B36FE5F39404E670613BCCB60CFF933D5F0D4F3B3D355783183DED4E46A278664A1E452BE1E6Cd6Z3H" TargetMode="External"/><Relationship Id="rId57" Type="http://schemas.openxmlformats.org/officeDocument/2006/relationships/hyperlink" Target="consultantplus://offline/ref=5D4A1339A9400B36FE5F39404E670613BECF68C7FF37D5F0D4F3B3D355783183DED4E46A278664A1E452BE1E6Cd6Z3H" TargetMode="External"/><Relationship Id="rId262" Type="http://schemas.openxmlformats.org/officeDocument/2006/relationships/hyperlink" Target="consultantplus://offline/ref=5D4A1339A9400B36FE5F39404E670613BDCA69CCF732D5F0D4F3B3D355783183CCD4BC6626817BA7E347E84F293E7475D7042691480F43ABd5Z0H" TargetMode="External"/><Relationship Id="rId318" Type="http://schemas.openxmlformats.org/officeDocument/2006/relationships/hyperlink" Target="consultantplus://offline/ref=5D4A1339A9400B36FE5F39404E670613BDCA69CCF732D5F0D4F3B3D355783183CCD4BC66268178A0E047E84F293E7475D7042691480F43ABd5Z0H" TargetMode="External"/><Relationship Id="rId525" Type="http://schemas.openxmlformats.org/officeDocument/2006/relationships/hyperlink" Target="consultantplus://offline/ref=5D4A1339A9400B36FE5F39404E670613BDCA69CCF732D5F0D4F3B3D355783183CCD4BC66268179A1EE47E84F293E7475D7042691480F43ABd5Z0H" TargetMode="External"/><Relationship Id="rId567" Type="http://schemas.openxmlformats.org/officeDocument/2006/relationships/hyperlink" Target="consultantplus://offline/ref=5D4A1339A9400B36FE5F39404E670613BDCA69CCF732D5F0D4F3B3D355783183CCD4BC66268179A2E047E84F293E7475D7042691480F43ABd5Z0H" TargetMode="External"/><Relationship Id="rId99" Type="http://schemas.openxmlformats.org/officeDocument/2006/relationships/hyperlink" Target="consultantplus://offline/ref=5D4A1339A9400B36FE5F39404E670613BDCA69CCF732D5F0D4F3B3D355783183CCD4BC6626817AA6E647E84F293E7475D7042691480F43ABd5Z0H" TargetMode="External"/><Relationship Id="rId122" Type="http://schemas.openxmlformats.org/officeDocument/2006/relationships/hyperlink" Target="consultantplus://offline/ref=5D4A1339A9400B36FE5F39404E670613BDCA69CCF732D5F0D4F3B3D355783183CCD4BC6626817BA0E047E84F293E7475D7042691480F43ABd5Z0H" TargetMode="External"/><Relationship Id="rId164" Type="http://schemas.openxmlformats.org/officeDocument/2006/relationships/hyperlink" Target="consultantplus://offline/ref=5D4A1339A9400B36FE5F39404E670613BDCA69CCF732D5F0D4F3B3D355783183CCD4BC6626817BA2E047E84F293E7475D7042691480F43ABd5Z0H" TargetMode="External"/><Relationship Id="rId371" Type="http://schemas.openxmlformats.org/officeDocument/2006/relationships/hyperlink" Target="consultantplus://offline/ref=5D4A1339A9400B36FE5F39404E670613BCCA61C6F731D5F0D4F3B3D355783183CCD4BC6F2F8079ABB21DF84B606A7E6AD1183991560Cd4ZBH" TargetMode="External"/><Relationship Id="rId427" Type="http://schemas.openxmlformats.org/officeDocument/2006/relationships/hyperlink" Target="consultantplus://offline/ref=5D4A1339A9400B36FE5F39404E670613BDCA69CCF732D5F0D4F3B3D355783183CCD4BC66268178A4E247E84F293E7475D7042691480F43ABd5Z0H" TargetMode="External"/><Relationship Id="rId469" Type="http://schemas.openxmlformats.org/officeDocument/2006/relationships/hyperlink" Target="consultantplus://offline/ref=5D4A1339A9400B36FE5F39404E670613BDCA69CCF732D5F0D4F3B3D355783183CCD4BC66268178A5EF47E84F293E7475D7042691480F43ABd5Z0H" TargetMode="External"/><Relationship Id="rId634" Type="http://schemas.openxmlformats.org/officeDocument/2006/relationships/hyperlink" Target="consultantplus://offline/ref=5D4A1339A9400B36FE5F39404E670613BCCA61C6F731D5F0D4F3B3D355783183CCD4BC6026837EABB21DF84B606A7E6AD1183991560Cd4ZBH" TargetMode="External"/><Relationship Id="rId676" Type="http://schemas.openxmlformats.org/officeDocument/2006/relationships/hyperlink" Target="consultantplus://offline/ref=5D4A1339A9400B36FE5F39404E670613BCCB65C8FB3FD5F0D4F3B3D355783183CCD4BC6626817AA7EE47E84F293E7475D7042691480F43ABd5Z0H" TargetMode="External"/><Relationship Id="rId26" Type="http://schemas.openxmlformats.org/officeDocument/2006/relationships/hyperlink" Target="consultantplus://offline/ref=5D4A1339A9400B36FE5F39404E670613BDCA69CCF732D5F0D4F3B3D355783183CCD4BC6626817AA2E447E84F293E7475D7042691480F43ABd5Z0H" TargetMode="External"/><Relationship Id="rId231" Type="http://schemas.openxmlformats.org/officeDocument/2006/relationships/hyperlink" Target="consultantplus://offline/ref=5D4A1339A9400B36FE5F39404E670613BDCA69CCF732D5F0D4F3B3D355783183CCD4BC6626817BA5E047E84F293E7475D7042691480F43ABd5Z0H" TargetMode="External"/><Relationship Id="rId273" Type="http://schemas.openxmlformats.org/officeDocument/2006/relationships/hyperlink" Target="consultantplus://offline/ref=5D4A1339A9400B36FE5F39404E670613BDCA69CCF732D5F0D4F3B3D355783183CCD4BC6626817BA6E547E84F293E7475D7042691480F43ABd5Z0H" TargetMode="External"/><Relationship Id="rId329" Type="http://schemas.openxmlformats.org/officeDocument/2006/relationships/hyperlink" Target="consultantplus://offline/ref=5D4A1339A9400B36FE5F39404E670613BCCA61C6F731D5F0D4F3B3D355783183CCD4BC6626827EA0EF47E84F293E7475D7042691480F43ABd5Z0H" TargetMode="External"/><Relationship Id="rId480" Type="http://schemas.openxmlformats.org/officeDocument/2006/relationships/hyperlink" Target="consultantplus://offline/ref=5D4A1339A9400B36FE5F39404E670613BCCA61C6F731D5F0D4F3B3D355783183CCD4BC6626827EA4E647E84F293E7475D7042691480F43ABd5Z0H" TargetMode="External"/><Relationship Id="rId536" Type="http://schemas.openxmlformats.org/officeDocument/2006/relationships/hyperlink" Target="consultantplus://offline/ref=5D4A1339A9400B36FE5F39404E670613BDCA69CCF732D5F0D4F3B3D355783183CCD4BC66268179A1E147E84F293E7475D7042691480F43ABd5Z0H" TargetMode="External"/><Relationship Id="rId68" Type="http://schemas.openxmlformats.org/officeDocument/2006/relationships/hyperlink" Target="consultantplus://offline/ref=5D4A1339A9400B36FE5F39404E670613BECF68C7FF37D5F0D4F3B3D355783183DED4E46A278664A1E452BE1E6Cd6Z3H" TargetMode="External"/><Relationship Id="rId133" Type="http://schemas.openxmlformats.org/officeDocument/2006/relationships/hyperlink" Target="consultantplus://offline/ref=5D4A1339A9400B36FE5F39404E670613BDCA69CCF732D5F0D4F3B3D355783183CCD4BC6626817BA1EF47E84F293E7475D7042691480F43ABd5Z0H" TargetMode="External"/><Relationship Id="rId175" Type="http://schemas.openxmlformats.org/officeDocument/2006/relationships/hyperlink" Target="consultantplus://offline/ref=5D4A1339A9400B36FE5F39404E670613BCCA61C6F731D5F0D4F3B3D355783183CCD4BC6E2E867DABB21DF84B606A7E6AD1183991560Cd4ZBH" TargetMode="External"/><Relationship Id="rId340" Type="http://schemas.openxmlformats.org/officeDocument/2006/relationships/hyperlink" Target="consultantplus://offline/ref=5D4A1339A9400B36FE5F39404E670613BDCA69CCF732D5F0D4F3B3D355783183CCD4BC66268178A0EF47E84F293E7475D7042691480F43ABd5Z0H" TargetMode="External"/><Relationship Id="rId578" Type="http://schemas.openxmlformats.org/officeDocument/2006/relationships/hyperlink" Target="consultantplus://offline/ref=5D4A1339A9400B36FE5F39404E670613BDCA69CCF732D5F0D4F3B3D355783183CCD4BC66268179A3EF47E84F293E7475D7042691480F43ABd5Z0H" TargetMode="External"/><Relationship Id="rId200" Type="http://schemas.openxmlformats.org/officeDocument/2006/relationships/hyperlink" Target="consultantplus://offline/ref=5D4A1339A9400B36FE5F39404E670613BDCA69CCF732D5F0D4F3B3D355783183CCD4BC6626817BA3EE47E84F293E7475D7042691480F43ABd5Z0H" TargetMode="External"/><Relationship Id="rId382" Type="http://schemas.openxmlformats.org/officeDocument/2006/relationships/hyperlink" Target="consultantplus://offline/ref=5D4A1339A9400B36FE5F39404E670613BDCA69CCF732D5F0D4F3B3D355783183CCD4BC66268178A4E447E84F293E7475D7042691480F43ABd5Z0H" TargetMode="External"/><Relationship Id="rId438" Type="http://schemas.openxmlformats.org/officeDocument/2006/relationships/hyperlink" Target="consultantplus://offline/ref=5D4A1339A9400B36FE5F39404E670613BCCA61C6F731D5F0D4F3B3D355783183CCD4BC6F2F8079ABB21DF84B606A7E6AD1183991560Cd4ZBH" TargetMode="External"/><Relationship Id="rId603" Type="http://schemas.openxmlformats.org/officeDocument/2006/relationships/hyperlink" Target="consultantplus://offline/ref=802EF1183216F1136BD93254FAABD70200096BC517597427347ECA892E83E3CABD8F4238066A3F4DN5B0M" TargetMode="External"/><Relationship Id="rId645" Type="http://schemas.openxmlformats.org/officeDocument/2006/relationships/hyperlink" Target="consultantplus://offline/ref=5D4A1339A9400B36FE5F39404E670613BCCA61C6F731D5F0D4F3B3D355783183CCD4BC6627807DA5ED18ED5A38667873CE1B258D540D42dAZ2H" TargetMode="External"/><Relationship Id="rId242" Type="http://schemas.openxmlformats.org/officeDocument/2006/relationships/hyperlink" Target="consultantplus://offline/ref=5D4A1339A9400B36FE5F39404E670613BDCA69CCF732D5F0D4F3B3D355783183CCD4BC6626817BA6E547E84F293E7475D7042691480F43ABd5Z0H" TargetMode="External"/><Relationship Id="rId284" Type="http://schemas.openxmlformats.org/officeDocument/2006/relationships/hyperlink" Target="consultantplus://offline/ref=5D4A1339A9400B36FE5F39404E670613BDCA69CCF732D5F0D4F3B3D355783183CCD4BC6626817BA7E147E84F293E7475D7042691480F43ABd5Z0H" TargetMode="External"/><Relationship Id="rId491" Type="http://schemas.openxmlformats.org/officeDocument/2006/relationships/hyperlink" Target="consultantplus://offline/ref=5D4A1339A9400B36FE5F39404E670613BDCA69CCF732D5F0D4F3B3D355783183CCD4BC66268178A6EE47E84F293E7475D7042691480F43ABd5Z0H" TargetMode="External"/><Relationship Id="rId505" Type="http://schemas.openxmlformats.org/officeDocument/2006/relationships/hyperlink" Target="consultantplus://offline/ref=5D4A1339A9400B36FE5F39404E670613BCCB65C8FB3FD5F0D4F3B3D355783183DED4E46A278664A1E452BE1E6Cd6Z3H" TargetMode="External"/><Relationship Id="rId37" Type="http://schemas.openxmlformats.org/officeDocument/2006/relationships/hyperlink" Target="consultantplus://offline/ref=5D4A1339A9400B36FE5F39404E670613BECB67C6FE35D5F0D4F3B3D355783183CCD4BC66268279A9E347E84F293E7475D7042691480F43ABd5Z0H" TargetMode="External"/><Relationship Id="rId79" Type="http://schemas.openxmlformats.org/officeDocument/2006/relationships/hyperlink" Target="consultantplus://offline/ref=5D4A1339A9400B36FE5F39404E670613BECF68C7FF37D5F0D4F3B3D355783183DED4E46A278664A1E452BE1E6Cd6Z3H" TargetMode="External"/><Relationship Id="rId102" Type="http://schemas.openxmlformats.org/officeDocument/2006/relationships/hyperlink" Target="consultantplus://offline/ref=5D4A1339A9400B36FE5F39404E670613BDCA69CCF732D5F0D4F3B3D355783183CCD4BC6626817AA8E147E84F293E7475D7042691480F43ABd5Z0H" TargetMode="External"/><Relationship Id="rId144" Type="http://schemas.openxmlformats.org/officeDocument/2006/relationships/hyperlink" Target="consultantplus://offline/ref=5D4A1339A9400B36FE5F39404E670613BDCA69CCF732D5F0D4F3B3D355783183CCD4BC6626817BA3EF47E84F293E7475D7042691480F43ABd5Z0H" TargetMode="External"/><Relationship Id="rId547" Type="http://schemas.openxmlformats.org/officeDocument/2006/relationships/hyperlink" Target="consultantplus://offline/ref=5D4A1339A9400B36FE5F39404E670613BCCA61C6F731D5F0D4F3B3D355783183CCD4BC6F2F8079ABB21DF84B606A7E6AD1183991560Cd4ZBH" TargetMode="External"/><Relationship Id="rId589" Type="http://schemas.openxmlformats.org/officeDocument/2006/relationships/hyperlink" Target="consultantplus://offline/ref=5D4A1339A9400B36FE5F39404E670613BDCA69CCF732D5F0D4F3B3D355783183CCD4BC66268179A2E647E84F293E7475D7042691480F43ABd5Z0H" TargetMode="External"/><Relationship Id="rId90" Type="http://schemas.openxmlformats.org/officeDocument/2006/relationships/image" Target="media/image1.wmf"/><Relationship Id="rId186" Type="http://schemas.openxmlformats.org/officeDocument/2006/relationships/hyperlink" Target="consultantplus://offline/ref=5D4A1339A9400B36FE5F39404E670613BCCA61C6F731D5F0D4F3B3D355783183CCD4BC66278079A5ED18ED5A38667873CE1B258D540D42dAZ2H" TargetMode="External"/><Relationship Id="rId351" Type="http://schemas.openxmlformats.org/officeDocument/2006/relationships/hyperlink" Target="consultantplus://offline/ref=5D4A1339A9400B36FE5F39404E670613BCCB65C8FB3FD5F0D4F3B3D355783183DED4E46A278664A1E452BE1E6Cd6Z3H" TargetMode="External"/><Relationship Id="rId393" Type="http://schemas.openxmlformats.org/officeDocument/2006/relationships/hyperlink" Target="consultantplus://offline/ref=5D4A1339A9400B36FE5F39404E670613BDCA69CCF732D5F0D4F3B3D355783183CCD4BC66268178A3EF47E84F293E7475D7042691480F43ABd5Z0H" TargetMode="External"/><Relationship Id="rId407" Type="http://schemas.openxmlformats.org/officeDocument/2006/relationships/hyperlink" Target="consultantplus://offline/ref=5D4A1339A9400B36FE5F39404E670613BDCA69CCF732D5F0D4F3B3D355783183CCD4BC66268178A5E747E84F293E7475D7042691480F43ABd5Z0H" TargetMode="External"/><Relationship Id="rId449" Type="http://schemas.openxmlformats.org/officeDocument/2006/relationships/hyperlink" Target="consultantplus://offline/ref=5D4A1339A9400B36FE5F39404E670613BDCA69CCF732D5F0D4F3B3D355783183CCD4BC66268178A4E047E84F293E7475D7042691480F43ABd5Z0H" TargetMode="External"/><Relationship Id="rId614" Type="http://schemas.openxmlformats.org/officeDocument/2006/relationships/hyperlink" Target="consultantplus://offline/ref=802EF1183216F1136BD93254FAABD70200096BC517597427347ECA892E83E3CABD8F4238066A3E44N5B2M" TargetMode="External"/><Relationship Id="rId656" Type="http://schemas.openxmlformats.org/officeDocument/2006/relationships/hyperlink" Target="consultantplus://offline/ref=5D4A1339A9400B36FE5F39404E670613BCCA61C6F731D5F0D4F3B3D355783183CCD4BC6026877CABB21DF84B606A7E6AD1183991560Cd4ZBH" TargetMode="External"/><Relationship Id="rId211" Type="http://schemas.openxmlformats.org/officeDocument/2006/relationships/hyperlink" Target="consultantplus://offline/ref=5D4A1339A9400B36FE5F39404E670613BCCA61C6F731D5F0D4F3B3D355783183CCD4BC6F2F8179ABB21DF84B606A7E6AD1183991560Cd4ZBH" TargetMode="External"/><Relationship Id="rId253" Type="http://schemas.openxmlformats.org/officeDocument/2006/relationships/hyperlink" Target="consultantplus://offline/ref=5D4A1339A9400B36FE5F39404E670613BDCA69CCF732D5F0D4F3B3D355783183CCD4BC6626817BA7E647E84F293E7475D7042691480F43ABd5Z0H" TargetMode="External"/><Relationship Id="rId295" Type="http://schemas.openxmlformats.org/officeDocument/2006/relationships/hyperlink" Target="consultantplus://offline/ref=5D4A1339A9400B36FE5F39404E670613BDCA69CCF732D5F0D4F3B3D355783183CCD4BC6626817BA8E347E84F293E7475D7042691480F43ABd5Z0H" TargetMode="External"/><Relationship Id="rId309" Type="http://schemas.openxmlformats.org/officeDocument/2006/relationships/hyperlink" Target="consultantplus://offline/ref=5D4A1339A9400B36FE5F39404E670613BCCA61C6F731D5F0D4F3B3D355783183CCD4BC6626827EA0EF47E84F293E7475D7042691480F43ABd5Z0H" TargetMode="External"/><Relationship Id="rId460" Type="http://schemas.openxmlformats.org/officeDocument/2006/relationships/hyperlink" Target="consultantplus://offline/ref=5D4A1339A9400B36FE5F39404E670613BCCA61C6F731D5F0D4F3B3D355783183CCD4BC6626827BA2E747E84F293E7475D7042691480F43ABd5Z0H" TargetMode="External"/><Relationship Id="rId516" Type="http://schemas.openxmlformats.org/officeDocument/2006/relationships/hyperlink" Target="consultantplus://offline/ref=5D4A1339A9400B36FE5F39404E670613BDCA69CCF732D5F0D4F3B3D355783183CCD4BC66268179A1E547E84F293E7475D7042691480F43ABd5Z0H" TargetMode="External"/><Relationship Id="rId48" Type="http://schemas.openxmlformats.org/officeDocument/2006/relationships/hyperlink" Target="consultantplus://offline/ref=5D4A1339A9400B36FE5F39404E670613BDCA69CCFB37D5F0D4F3B3D355783183CCD4BC6626817AA5E547E84F293E7475D7042691480F43ABd5Z0H" TargetMode="External"/><Relationship Id="rId113" Type="http://schemas.openxmlformats.org/officeDocument/2006/relationships/hyperlink" Target="consultantplus://offline/ref=5D4A1339A9400B36FE5F39404E670613BCCA61C6F731D5F0D4F3B3D355783183CCD4BC66278079A5ED18ED5A38667873CE1B258D540D42dAZ2H" TargetMode="External"/><Relationship Id="rId320" Type="http://schemas.openxmlformats.org/officeDocument/2006/relationships/hyperlink" Target="consultantplus://offline/ref=5D4A1339A9400B36FE5F39404E670613BCCA63CEFB36D5F0D4F3B3D355783183CCD4BC66238479ABB21DF84B606A7E6AD1183991560Cd4ZBH" TargetMode="External"/><Relationship Id="rId558" Type="http://schemas.openxmlformats.org/officeDocument/2006/relationships/hyperlink" Target="consultantplus://offline/ref=5D4A1339A9400B36FE5F39404E670613BDCA69CCF732D5F0D4F3B3D355783183CCD4BC66268179A2E447E84F293E7475D7042691480F43ABd5Z0H" TargetMode="External"/><Relationship Id="rId155" Type="http://schemas.openxmlformats.org/officeDocument/2006/relationships/hyperlink" Target="consultantplus://offline/ref=5D4A1339A9400B36FE5F39404E670613BCCA61C6F731D5F0D4F3B3D355783183CCD4BC6627817FA7ED18ED5A38667873CE1B258D540D42dAZ2H" TargetMode="External"/><Relationship Id="rId197" Type="http://schemas.openxmlformats.org/officeDocument/2006/relationships/hyperlink" Target="consultantplus://offline/ref=5D4A1339A9400B36FE5F39404E670613BCCA61C6F731D5F0D4F3B3D355783183CCD4BC6F258778ABB21DF84B606A7E6AD1183991560Cd4ZBH" TargetMode="External"/><Relationship Id="rId362" Type="http://schemas.openxmlformats.org/officeDocument/2006/relationships/hyperlink" Target="consultantplus://offline/ref=5D4A1339A9400B36FE5F39404E670613BDCA69CCF732D5F0D4F3B3D355783183CCD4BC66268178A2E347E84F293E7475D7042691480F43ABd5Z0H" TargetMode="External"/><Relationship Id="rId418" Type="http://schemas.openxmlformats.org/officeDocument/2006/relationships/hyperlink" Target="consultantplus://offline/ref=5D4A1339A9400B36FE5F39404E670613BCCA61C6F731D5F0D4F3B3D355783183CCD4BC6626827EA4E547E84F293E7475D7042691480F43ABd5Z0H" TargetMode="External"/><Relationship Id="rId625" Type="http://schemas.openxmlformats.org/officeDocument/2006/relationships/hyperlink" Target="consultantplus://offline/ref=5D4A1339A9400B36FE5F39404E670613BCCA61C6F731D5F0D4F3B3D355783183CCD4BC6626827EA5E147E84F293E7475D7042691480F43ABd5Z0H" TargetMode="External"/><Relationship Id="rId222" Type="http://schemas.openxmlformats.org/officeDocument/2006/relationships/hyperlink" Target="consultantplus://offline/ref=5D4A1339A9400B36FE5F39404E670613BDCA69CCF732D5F0D4F3B3D355783183CCD4BC6626817BA5E247E84F293E7475D7042691480F43ABd5Z0H" TargetMode="External"/><Relationship Id="rId264" Type="http://schemas.openxmlformats.org/officeDocument/2006/relationships/hyperlink" Target="consultantplus://offline/ref=5D4A1339A9400B36FE5F39404E670613BDCA69CCF732D5F0D4F3B3D355783183CCD4BC6626817BA7E147E84F293E7475D7042691480F43ABd5Z0H" TargetMode="External"/><Relationship Id="rId471" Type="http://schemas.openxmlformats.org/officeDocument/2006/relationships/hyperlink" Target="consultantplus://offline/ref=5D4A1339A9400B36FE5F39404E670613BDCA69CCF732D5F0D4F3B3D355783183CCD4BC66268178A5EF47E84F293E7475D7042691480F43ABd5Z0H" TargetMode="External"/><Relationship Id="rId667" Type="http://schemas.openxmlformats.org/officeDocument/2006/relationships/hyperlink" Target="consultantplus://offline/ref=5D4A1339A9400B36FE5F39404E670613BCCA61C6F731D5F0D4F3B3D355783183CCD4BC6F2F8173ABB21DF84B606A7E6AD1183991560Cd4ZBH" TargetMode="External"/><Relationship Id="rId17" Type="http://schemas.openxmlformats.org/officeDocument/2006/relationships/hyperlink" Target="consultantplus://offline/ref=5D4A1339A9400B36FE5F39404E670613BDCA69CCF732D5F0D4F3B3D355783183CCD4BC6626817AA2E647E84F293E7475D7042691480F43ABd5Z0H" TargetMode="External"/><Relationship Id="rId59" Type="http://schemas.openxmlformats.org/officeDocument/2006/relationships/hyperlink" Target="consultantplus://offline/ref=5D4A1339A9400B36FE5F39404E670613BECF68C7FF37D5F0D4F3B3D355783183DED4E46A278664A1E452BE1E6Cd6Z3H" TargetMode="External"/><Relationship Id="rId124" Type="http://schemas.openxmlformats.org/officeDocument/2006/relationships/hyperlink" Target="consultantplus://offline/ref=5D4A1339A9400B36FE5F39404E670613BCCA61C6F731D5F0D4F3B3D355783183CCD4BC6627807FA2ED18ED5A38667873CE1B258D540D42dAZ2H" TargetMode="External"/><Relationship Id="rId527" Type="http://schemas.openxmlformats.org/officeDocument/2006/relationships/hyperlink" Target="consultantplus://offline/ref=5D4A1339A9400B36FE5F39404E670613BDCA69CCF732D5F0D4F3B3D355783183CCD4BC66268179A2E647E84F293E7475D7042691480F43ABd5Z0H" TargetMode="External"/><Relationship Id="rId569" Type="http://schemas.openxmlformats.org/officeDocument/2006/relationships/hyperlink" Target="consultantplus://offline/ref=5D4A1339A9400B36FE5F39404E670613BDCA69CCF732D5F0D4F3B3D355783183CCD4BC66268179A1E047E84F293E7475D7042691480F43ABd5Z0H" TargetMode="External"/><Relationship Id="rId70" Type="http://schemas.openxmlformats.org/officeDocument/2006/relationships/hyperlink" Target="consultantplus://offline/ref=5D4A1339A9400B36FE5F39404E670613BDCA69CCF732D5F0D4F3B3D355783183CCD4BC66268178A0EE47E84F293E7475D7042691480F43ABd5Z0H" TargetMode="External"/><Relationship Id="rId166" Type="http://schemas.openxmlformats.org/officeDocument/2006/relationships/hyperlink" Target="consultantplus://offline/ref=5D4A1339A9400B36FE5F39404E670613BCCA61C6F731D5F0D4F3B3D355783183CCD4BC6E2E867CABB21DF84B606A7E6AD1183991560Cd4ZBH" TargetMode="External"/><Relationship Id="rId331" Type="http://schemas.openxmlformats.org/officeDocument/2006/relationships/hyperlink" Target="consultantplus://offline/ref=5D4A1339A9400B36FE5F39404E670613BCCA61C6F731D5F0D4F3B3D355783183CCD4BC6F2E8972ABB21DF84B606A7E6AD1183991560Cd4ZBH" TargetMode="External"/><Relationship Id="rId373" Type="http://schemas.openxmlformats.org/officeDocument/2006/relationships/hyperlink" Target="consultantplus://offline/ref=5D4A1339A9400B36FE5F39404E670613BDCA69CCF732D5F0D4F3B3D355783183CCD4BC66268178A2E347E84F293E7475D7042691480F43ABd5Z0H" TargetMode="External"/><Relationship Id="rId429" Type="http://schemas.openxmlformats.org/officeDocument/2006/relationships/hyperlink" Target="consultantplus://offline/ref=5D4A1339A9400B36FE5F39404E670613BDCA69CCF732D5F0D4F3B3D355783183CCD4BC66268178A4E347E84F293E7475D7042691480F43ABd5Z0H" TargetMode="External"/><Relationship Id="rId580" Type="http://schemas.openxmlformats.org/officeDocument/2006/relationships/hyperlink" Target="consultantplus://offline/ref=5D4A1339A9400B36FE5F39404E670613BDCA69CCF732D5F0D4F3B3D355783183CCD4BC66268179A3EF47E84F293E7475D7042691480F43ABd5Z0H" TargetMode="External"/><Relationship Id="rId636" Type="http://schemas.openxmlformats.org/officeDocument/2006/relationships/hyperlink" Target="consultantplus://offline/ref=5D4A1339A9400B36FE5F39404E670613BCCA63CEFB36D5F0D4F3B3D355783183CCD4BC6427817DABB21DF84B606A7E6AD1183991560Cd4ZBH" TargetMode="External"/><Relationship Id="rId1" Type="http://schemas.openxmlformats.org/officeDocument/2006/relationships/customXml" Target="../customXml/item1.xml"/><Relationship Id="rId233" Type="http://schemas.openxmlformats.org/officeDocument/2006/relationships/hyperlink" Target="consultantplus://offline/ref=5D4A1339A9400B36FE5F39404E670613BCCA61C6F731D5F0D4F3B3D355783183CCD4BC6E228479ABB21DF84B606A7E6AD1183991560Cd4ZBH" TargetMode="External"/><Relationship Id="rId440" Type="http://schemas.openxmlformats.org/officeDocument/2006/relationships/hyperlink" Target="consultantplus://offline/ref=5D4A1339A9400B36FE5F39404E670613BDCA69CCF732D5F0D4F3B3D355783183CCD4BC66268178A4E247E84F293E7475D7042691480F43ABd5Z0H" TargetMode="External"/><Relationship Id="rId678" Type="http://schemas.openxmlformats.org/officeDocument/2006/relationships/hyperlink" Target="consultantplus://offline/ref=5D4A1339A9400B36FE5F39404E670613BCCB65C8FB3FD5F0D4F3B3D355783183CCD4BC6626817AA8E647E84F293E7475D7042691480F43ABd5Z0H" TargetMode="External"/><Relationship Id="rId28" Type="http://schemas.openxmlformats.org/officeDocument/2006/relationships/hyperlink" Target="consultantplus://offline/ref=5D4A1339A9400B36FE5F39404E670613BBCC63CDFA3D88FADCAABFD152776E86CBC5BC66219F7BA2F84EBC1Fd6Z5H" TargetMode="External"/><Relationship Id="rId275" Type="http://schemas.openxmlformats.org/officeDocument/2006/relationships/hyperlink" Target="consultantplus://offline/ref=5D4A1339A9400B36FE5F39404E670613BDCA69CCF732D5F0D4F3B3D355783183CCD4BC6626817BA6E247E84F293E7475D7042691480F43ABd5Z0H" TargetMode="External"/><Relationship Id="rId300" Type="http://schemas.openxmlformats.org/officeDocument/2006/relationships/hyperlink" Target="consultantplus://offline/ref=5D4A1339A9400B36FE5F39404E670613BECF68C7FF37D5F0D4F3B3D355783183DED4E46A278664A1E452BE1E6Cd6Z3H" TargetMode="External"/><Relationship Id="rId482" Type="http://schemas.openxmlformats.org/officeDocument/2006/relationships/hyperlink" Target="consultantplus://offline/ref=5D4A1339A9400B36FE5F39404E670613BDCA69CCF732D5F0D4F3B3D355783183CCD4BC66268178A6E547E84F293E7475D7042691480F43ABd5Z0H" TargetMode="External"/><Relationship Id="rId538" Type="http://schemas.openxmlformats.org/officeDocument/2006/relationships/hyperlink" Target="consultantplus://offline/ref=5D4A1339A9400B36FE5F39404E670613BDCA69CCF732D5F0D4F3B3D355783183CCD4BC66268179A2E247E84F293E7475D7042691480F43ABd5Z0H" TargetMode="External"/><Relationship Id="rId81" Type="http://schemas.openxmlformats.org/officeDocument/2006/relationships/hyperlink" Target="consultantplus://offline/ref=5D4A1339A9400B36FE5F39404E670613BDCA69CCF732D5F0D4F3B3D355783183CCD4BC66268178A4E047E84F293E7475D7042691480F43ABd5Z0H" TargetMode="External"/><Relationship Id="rId135" Type="http://schemas.openxmlformats.org/officeDocument/2006/relationships/hyperlink" Target="consultantplus://offline/ref=5D4A1339A9400B36FE5F39404E670613BDCA69CCF732D5F0D4F3B3D355783183CCD4BC6626817BA0E547E84F293E7475D7042691480F43ABd5Z0H" TargetMode="External"/><Relationship Id="rId177" Type="http://schemas.openxmlformats.org/officeDocument/2006/relationships/hyperlink" Target="consultantplus://offline/ref=5D4A1339A9400B36FE5F39404E670613BCCA61C6F731D5F0D4F3B3D355783183CCD4BC6F25877DABB21DF84B606A7E6AD1183991560Cd4ZBH" TargetMode="External"/><Relationship Id="rId342" Type="http://schemas.openxmlformats.org/officeDocument/2006/relationships/hyperlink" Target="consultantplus://offline/ref=5D4A1339A9400B36FE5F39404E670613BCCA63CEFB36D5F0D4F3B3D355783183CCD4BC66238479ABB21DF84B606A7E6AD1183991560Cd4ZBH" TargetMode="External"/><Relationship Id="rId384" Type="http://schemas.openxmlformats.org/officeDocument/2006/relationships/hyperlink" Target="consultantplus://offline/ref=5D4A1339A9400B36FE5F39404E670613BDCA69CCF732D5F0D4F3B3D355783183CCD4BC66268178A3EF47E84F293E7475D7042691480F43ABd5Z0H" TargetMode="External"/><Relationship Id="rId591" Type="http://schemas.openxmlformats.org/officeDocument/2006/relationships/hyperlink" Target="consultantplus://offline/ref=5D4A1339A9400B36FE5F39404E670613BDCA69CCF732D5F0D4F3B3D355783183CCD4BC66268179A3EE47E84F293E7475D7042691480F43ABd5Z0H" TargetMode="External"/><Relationship Id="rId605" Type="http://schemas.openxmlformats.org/officeDocument/2006/relationships/hyperlink" Target="consultantplus://offline/ref=802EF1183216F1136BD93254FAABD70200096BC517597427347ECA892E83E3CABD8F4238066A3F4DN5BFM" TargetMode="External"/><Relationship Id="rId202" Type="http://schemas.openxmlformats.org/officeDocument/2006/relationships/hyperlink" Target="consultantplus://offline/ref=5D4A1339A9400B36FE5F39404E670613BDCA69CCF732D5F0D4F3B3D355783183CCD4BC6626817BA3EE47E84F293E7475D7042691480F43ABd5Z0H" TargetMode="External"/><Relationship Id="rId244" Type="http://schemas.openxmlformats.org/officeDocument/2006/relationships/hyperlink" Target="consultantplus://offline/ref=5D4A1339A9400B36FE5F39404E670613BDCA69CCF732D5F0D4F3B3D355783183CCD4BC6626817BA6E247E84F293E7475D7042691480F43ABd5Z0H" TargetMode="External"/><Relationship Id="rId647" Type="http://schemas.openxmlformats.org/officeDocument/2006/relationships/hyperlink" Target="consultantplus://offline/ref=5D4A1339A9400B36FE5F39404E670613BCCA61C6F731D5F0D4F3B3D355783183CCD4BC6627807CA4ED18ED5A38667873CE1B258D540D42dAZ2H" TargetMode="External"/><Relationship Id="rId39" Type="http://schemas.openxmlformats.org/officeDocument/2006/relationships/hyperlink" Target="consultantplus://offline/ref=5D4A1339A9400B36FE5F39404E670613BDCB64CCF732D5F0D4F3B3D355783183CCD4BC6626817AA3E147E84F293E7475D7042691480F43ABd5Z0H" TargetMode="External"/><Relationship Id="rId286" Type="http://schemas.openxmlformats.org/officeDocument/2006/relationships/hyperlink" Target="consultantplus://offline/ref=5D4A1339A9400B36FE5F39404E670613BDCA69CCF732D5F0D4F3B3D355783183CCD4BC6626817BA6E547E84F293E7475D7042691480F43ABd5Z0H" TargetMode="External"/><Relationship Id="rId451" Type="http://schemas.openxmlformats.org/officeDocument/2006/relationships/hyperlink" Target="consultantplus://offline/ref=5D4A1339A9400B36FE5F39404E670613BDCA69CCF732D5F0D4F3B3D355783183CCD4BC66268178A4E347E84F293E7475D7042691480F43ABd5Z0H" TargetMode="External"/><Relationship Id="rId493" Type="http://schemas.openxmlformats.org/officeDocument/2006/relationships/hyperlink" Target="consultantplus://offline/ref=5D4A1339A9400B36FE5F39404E670613BDCA69CCF732D5F0D4F3B3D355783183CCD4BC66268178A6EE47E84F293E7475D7042691480F43ABd5Z0H" TargetMode="External"/><Relationship Id="rId507" Type="http://schemas.openxmlformats.org/officeDocument/2006/relationships/hyperlink" Target="consultantplus://offline/ref=5D4A1339A9400B36FE5F39404E670613BECF68C7FF37D5F0D4F3B3D355783183DED4E46A278664A1E452BE1E6Cd6Z3H" TargetMode="External"/><Relationship Id="rId549" Type="http://schemas.openxmlformats.org/officeDocument/2006/relationships/hyperlink" Target="consultantplus://offline/ref=5D4A1339A9400B36FE5F39404E670613BDCA69CCF732D5F0D4F3B3D355783183CCD4BC66268178A8EF47E84F293E7475D7042691480F43ABd5Z0H" TargetMode="External"/><Relationship Id="rId50" Type="http://schemas.openxmlformats.org/officeDocument/2006/relationships/hyperlink" Target="consultantplus://offline/ref=5D4A1339A9400B36FE5F39404E670613BDCA69CCF732D5F0D4F3B3D355783183CCD4BC6626817AA6E547E84F293E7475D7042691480F43ABd5Z0H" TargetMode="External"/><Relationship Id="rId104" Type="http://schemas.openxmlformats.org/officeDocument/2006/relationships/hyperlink" Target="consultantplus://offline/ref=5D4A1339A9400B36FE5F39404E670613BDCA69CCF732D5F0D4F3B3D355783183CCD4BC6626817AA9E347E84F293E7475D7042691480F43ABd5Z0H" TargetMode="External"/><Relationship Id="rId146" Type="http://schemas.openxmlformats.org/officeDocument/2006/relationships/hyperlink" Target="consultantplus://offline/ref=5D4A1339A9400B36FE5F39404E670613BDCA69CCF732D5F0D4F3B3D355783183CCD4BC6626817BA1E647E84F293E7475D7042691480F43ABd5Z0H" TargetMode="External"/><Relationship Id="rId188" Type="http://schemas.openxmlformats.org/officeDocument/2006/relationships/hyperlink" Target="consultantplus://offline/ref=5D4A1339A9400B36FE5F39404E670613BDCA69CCF732D5F0D4F3B3D355783183CCD4BC6626817BA3E247E84F293E7475D7042691480F43ABd5Z0H" TargetMode="External"/><Relationship Id="rId311" Type="http://schemas.openxmlformats.org/officeDocument/2006/relationships/hyperlink" Target="consultantplus://offline/ref=5D4A1339A9400B36FE5F39404E670613BDCA69CCF732D5F0D4F3B3D355783183CCD4BC66268178A0E447E84F293E7475D7042691480F43ABd5Z0H" TargetMode="External"/><Relationship Id="rId353" Type="http://schemas.openxmlformats.org/officeDocument/2006/relationships/hyperlink" Target="consultantplus://offline/ref=5D4A1339A9400B36FE5F39404E670613BCCA61C6F731D5F0D4F3B3D355783183CCD4BC6F2F8179ABB21DF84B606A7E6AD1183991560Cd4ZBH" TargetMode="External"/><Relationship Id="rId395" Type="http://schemas.openxmlformats.org/officeDocument/2006/relationships/image" Target="media/image13.wmf"/><Relationship Id="rId409" Type="http://schemas.openxmlformats.org/officeDocument/2006/relationships/hyperlink" Target="consultantplus://offline/ref=5D4A1339A9400B36FE5F39404E670613BDCA69CCF732D5F0D4F3B3D355783183CCD4BC66268178A4E747E84F293E7475D7042691480F43ABd5Z0H" TargetMode="External"/><Relationship Id="rId560" Type="http://schemas.openxmlformats.org/officeDocument/2006/relationships/hyperlink" Target="consultantplus://offline/ref=5D4A1339A9400B36FE5F39404E670613BDCA69CCF732D5F0D4F3B3D355783183CCD4BC66268179A2E347E84F293E7475D7042691480F43ABd5Z0H" TargetMode="External"/><Relationship Id="rId92" Type="http://schemas.openxmlformats.org/officeDocument/2006/relationships/hyperlink" Target="consultantplus://offline/ref=5D4A1339A9400B36FE5F39404E670613BECF68C7FF37D5F0D4F3B3D355783183DED4E46A278664A1E452BE1E6Cd6Z3H" TargetMode="External"/><Relationship Id="rId213" Type="http://schemas.openxmlformats.org/officeDocument/2006/relationships/hyperlink" Target="consultantplus://offline/ref=5D4A1339A9400B36FE5F39404E670613BDCA69CCF732D5F0D4F3B3D355783183CCD4BC6626817BA3E547E84F293E7475D7042691480F43ABd5Z0H" TargetMode="External"/><Relationship Id="rId420" Type="http://schemas.openxmlformats.org/officeDocument/2006/relationships/hyperlink" Target="consultantplus://offline/ref=5D4A1339A9400B36FE5F39404E670613BDCA69CCF732D5F0D4F3B3D355783183CCD4BC66268178A4E547E84F293E7475D7042691480F43ABd5Z0H" TargetMode="External"/><Relationship Id="rId616" Type="http://schemas.openxmlformats.org/officeDocument/2006/relationships/hyperlink" Target="consultantplus://offline/ref=802EF1183216F1136BD93254FAABD70200096BC517597427347ECA892E83E3CABD8F4238066A3E40N5B6M" TargetMode="External"/><Relationship Id="rId658" Type="http://schemas.openxmlformats.org/officeDocument/2006/relationships/hyperlink" Target="consultantplus://offline/ref=5D4A1339A9400B36FE5F39404E670613BCCA61C6F731D5F0D4F3B3D355783183CCD4BC6F2E867BABB21DF84B606A7E6AD1183991560Cd4ZBH" TargetMode="External"/><Relationship Id="rId255" Type="http://schemas.openxmlformats.org/officeDocument/2006/relationships/hyperlink" Target="consultantplus://offline/ref=5D4A1339A9400B36FE5F39404E670613BCCA61C6F731D5F0D4F3B3D355783183CCD4BC6E23807EABB21DF84B606A7E6AD1183991560Cd4ZBH" TargetMode="External"/><Relationship Id="rId297" Type="http://schemas.openxmlformats.org/officeDocument/2006/relationships/hyperlink" Target="consultantplus://offline/ref=5D4A1339A9400B36FE5F39404E670613BDCA69CCF732D5F0D4F3B3D355783183CCD4BC6626817BA9E647E84F293E7475D7042691480F43ABd5Z0H" TargetMode="External"/><Relationship Id="rId462" Type="http://schemas.openxmlformats.org/officeDocument/2006/relationships/hyperlink" Target="consultantplus://offline/ref=5D4A1339A9400B36FE5F39404E670613BDCA69CCF732D5F0D4F3B3D355783183CCD4BC66268178A5E147E84F293E7475D7042691480F43ABd5Z0H" TargetMode="External"/><Relationship Id="rId518" Type="http://schemas.openxmlformats.org/officeDocument/2006/relationships/hyperlink" Target="consultantplus://offline/ref=5D4A1339A9400B36FE5F39404E670613BCCA61C6F731D5F0D4F3B3D355783183CCD4BC6123817BABB21DF84B606A7E6AD1183991560Cd4ZBH" TargetMode="External"/><Relationship Id="rId115" Type="http://schemas.openxmlformats.org/officeDocument/2006/relationships/hyperlink" Target="consultantplus://offline/ref=5D4A1339A9400B36FE5F39404E670613BCCA61C6F731D5F0D4F3B3D355783183CCD4BC66278079A6ED18ED5A38667873CE1B258D540D42dAZ2H" TargetMode="External"/><Relationship Id="rId157" Type="http://schemas.openxmlformats.org/officeDocument/2006/relationships/hyperlink" Target="consultantplus://offline/ref=5D4A1339A9400B36FE5F39404E670613BDCA69CCF732D5F0D4F3B3D355783183CCD4BC6626817BA1EF47E84F293E7475D7042691480F43ABd5Z0H" TargetMode="External"/><Relationship Id="rId322" Type="http://schemas.openxmlformats.org/officeDocument/2006/relationships/hyperlink" Target="consultantplus://offline/ref=5D4A1339A9400B36FE5F39404E670613BDCA69CCF732D5F0D4F3B3D355783183CCD4BC66268178A0E147E84F293E7475D7042691480F43ABd5Z0H" TargetMode="External"/><Relationship Id="rId364" Type="http://schemas.openxmlformats.org/officeDocument/2006/relationships/hyperlink" Target="consultantplus://offline/ref=5D4A1339A9400B36FE5F39404E670613BCCA61C6F731D5F0D4F3B3D355783183CCD4BC6F25807BABB21DF84B606A7E6AD1183991560Cd4ZBH" TargetMode="External"/><Relationship Id="rId61" Type="http://schemas.openxmlformats.org/officeDocument/2006/relationships/hyperlink" Target="consultantplus://offline/ref=5D4A1339A9400B36FE5F39404E670613BECF68C7FF37D5F0D4F3B3D355783183DED4E46A278664A1E452BE1E6Cd6Z3H" TargetMode="External"/><Relationship Id="rId199" Type="http://schemas.openxmlformats.org/officeDocument/2006/relationships/hyperlink" Target="consultantplus://offline/ref=5D4A1339A9400B36FE5F39404E670613BDCA69CCF732D5F0D4F3B3D355783183CCD4BC6626817BA3E147E84F293E7475D7042691480F43ABd5Z0H" TargetMode="External"/><Relationship Id="rId571" Type="http://schemas.openxmlformats.org/officeDocument/2006/relationships/hyperlink" Target="consultantplus://offline/ref=5D4A1339A9400B36FE5F39404E670613BDCA69CCF732D5F0D4F3B3D355783183CCD4BC66268179A2E747E84F293E7475D7042691480F43ABd5Z0H" TargetMode="External"/><Relationship Id="rId627" Type="http://schemas.openxmlformats.org/officeDocument/2006/relationships/hyperlink" Target="consultantplus://offline/ref=5D4A1339A9400B36FE5F39404E670613BCCA61C6F731D5F0D4F3B3D355783183CCD4BC6626827EA5E347E84F293E7475D7042691480F43ABd5Z0H" TargetMode="External"/><Relationship Id="rId669" Type="http://schemas.openxmlformats.org/officeDocument/2006/relationships/hyperlink" Target="consultantplus://offline/ref=5D4A1339A9400B36FE5F39404E670613BCCA61C6F731D5F0D4F3B3D355783183CCD4BC6F2F807AABB21DF84B606A7E6AD1183991560Cd4ZBH" TargetMode="External"/><Relationship Id="rId19" Type="http://schemas.openxmlformats.org/officeDocument/2006/relationships/hyperlink" Target="consultantplus://offline/ref=5D4A1339A9400B36FE5F39404E670613BDCA69CCF732D5F0D4F3B3D355783183CCD4BC6626817AA2E247E84F293E7475D7042691480F43ABd5Z0H" TargetMode="External"/><Relationship Id="rId224" Type="http://schemas.openxmlformats.org/officeDocument/2006/relationships/hyperlink" Target="consultantplus://offline/ref=5D4A1339A9400B36FE5F39404E670613BDCA69CCF732D5F0D4F3B3D355783183CCD4BC6626817BA5E347E84F293E7475D7042691480F43ABd5Z0H" TargetMode="External"/><Relationship Id="rId266" Type="http://schemas.openxmlformats.org/officeDocument/2006/relationships/hyperlink" Target="consultantplus://offline/ref=5D4A1339A9400B36FE5F39404E670613BCCA61C6F731D5F0D4F3B3D355783183CCD4BC6F2F8179ABB21DF84B606A7E6AD1183991560Cd4ZBH" TargetMode="External"/><Relationship Id="rId431" Type="http://schemas.openxmlformats.org/officeDocument/2006/relationships/hyperlink" Target="consultantplus://offline/ref=5D4A1339A9400B36FE5F39404E670613BDCA69CCF732D5F0D4F3B3D355783183CCD4BC66268178A2E647E84F293E7475D7042691480F43ABd5Z0H" TargetMode="External"/><Relationship Id="rId473" Type="http://schemas.openxmlformats.org/officeDocument/2006/relationships/hyperlink" Target="consultantplus://offline/ref=5D4A1339A9400B36FE5F39404E670613BCCA61C6F731D5F0D4F3B3D355783183CCD4BC6626827EA3EE47E84F293E7475D7042691480F43ABd5Z0H" TargetMode="External"/><Relationship Id="rId529" Type="http://schemas.openxmlformats.org/officeDocument/2006/relationships/hyperlink" Target="consultantplus://offline/ref=5D4A1339A9400B36FE5F39404E670613BDCA69CCF732D5F0D4F3B3D355783183CCD4BC66268179A2E647E84F293E7475D7042691480F43ABd5Z0H" TargetMode="External"/><Relationship Id="rId680" Type="http://schemas.openxmlformats.org/officeDocument/2006/relationships/theme" Target="theme/theme1.xml"/><Relationship Id="rId30" Type="http://schemas.openxmlformats.org/officeDocument/2006/relationships/hyperlink" Target="consultantplus://offline/ref=5D4A1339A9400B36FE5F39404E670613BEC865CFFF35D5F0D4F3B3D355783183CCD4BC662F8A2EF1A219B11F6A757876CE182792d5ZEH" TargetMode="External"/><Relationship Id="rId126" Type="http://schemas.openxmlformats.org/officeDocument/2006/relationships/hyperlink" Target="consultantplus://offline/ref=5D4A1339A9400B36FE5F39404E670613BDCA69CCF732D5F0D4F3B3D355783183CCD4BC6626817BA1EF47E84F293E7475D7042691480F43ABd5Z0H" TargetMode="External"/><Relationship Id="rId168" Type="http://schemas.openxmlformats.org/officeDocument/2006/relationships/hyperlink" Target="consultantplus://offline/ref=5D4A1339A9400B36FE5F39404E670613BCCA61C6F731D5F0D4F3B3D355783183CCD4BC6F25877CABB21DF84B606A7E6AD1183991560Cd4ZBH" TargetMode="External"/><Relationship Id="rId333" Type="http://schemas.openxmlformats.org/officeDocument/2006/relationships/hyperlink" Target="consultantplus://offline/ref=5D4A1339A9400B36FE5F39404E670613BDCA69CCF732D5F0D4F3B3D355783183CCD4BC6626817BA8E347E84F293E7475D7042691480F43ABd5Z0H" TargetMode="External"/><Relationship Id="rId540" Type="http://schemas.openxmlformats.org/officeDocument/2006/relationships/hyperlink" Target="consultantplus://offline/ref=5D4A1339A9400B36FE5F39404E670613BCCA61C6F731D5F0D4F3B3D355783183CCD4BC6123817AABB21DF84B606A7E6AD1183991560Cd4ZBH" TargetMode="External"/><Relationship Id="rId72" Type="http://schemas.openxmlformats.org/officeDocument/2006/relationships/hyperlink" Target="consultantplus://offline/ref=5D4A1339A9400B36FE5F39404E670613BDCA69CCF732D5F0D4F3B3D355783183CCD4BC66268178A0EF47E84F293E7475D7042691480F43ABd5Z0H" TargetMode="External"/><Relationship Id="rId375" Type="http://schemas.openxmlformats.org/officeDocument/2006/relationships/hyperlink" Target="consultantplus://offline/ref=5D4A1339A9400B36FE5F39404E670613BDCA69CCF732D5F0D4F3B3D355783183CCD4BC66268178A1E147E84F293E7475D7042691480F43ABd5Z0H" TargetMode="External"/><Relationship Id="rId582" Type="http://schemas.openxmlformats.org/officeDocument/2006/relationships/hyperlink" Target="consultantplus://offline/ref=5D4A1339A9400B36FE5F39404E670613BDCA69CCF732D5F0D4F3B3D355783183CCD4BC66268179A3E747E84F293E7475D7042691480F43ABd5Z0H" TargetMode="External"/><Relationship Id="rId638" Type="http://schemas.openxmlformats.org/officeDocument/2006/relationships/hyperlink" Target="consultantplus://offline/ref=5D4A1339A9400B36FE5F39404E670613BCCA61C6F731D5F0D4F3B3D355783183CCD4BC6627807CA4ED18ED5A38667873CE1B258D540D42dAZ2H" TargetMode="External"/><Relationship Id="rId3" Type="http://schemas.openxmlformats.org/officeDocument/2006/relationships/settings" Target="settings.xml"/><Relationship Id="rId235" Type="http://schemas.openxmlformats.org/officeDocument/2006/relationships/hyperlink" Target="consultantplus://offline/ref=5D4A1339A9400B36FE5F39404E670613BCCA61C6F731D5F0D4F3B3D355783183CCD4BC6E228472ABB21DF84B606A7E6AD1183991560Cd4ZBH" TargetMode="External"/><Relationship Id="rId277" Type="http://schemas.openxmlformats.org/officeDocument/2006/relationships/hyperlink" Target="consultantplus://offline/ref=5D4A1339A9400B36FE5F39404E670613BDCA69CCF732D5F0D4F3B3D355783183CCD4BC6626817BA7E147E84F293E7475D7042691480F43ABd5Z0H" TargetMode="External"/><Relationship Id="rId400" Type="http://schemas.openxmlformats.org/officeDocument/2006/relationships/hyperlink" Target="consultantplus://offline/ref=5D4A1339A9400B36FE5F39404E670613BDCA69CCF732D5F0D4F3B3D355783183CCD4BC66268178A3EE47E84F293E7475D7042691480F43ABd5Z0H" TargetMode="External"/><Relationship Id="rId442" Type="http://schemas.openxmlformats.org/officeDocument/2006/relationships/hyperlink" Target="consultantplus://offline/ref=5D4A1339A9400B36FE5F39404E670613BDCA69CCF732D5F0D4F3B3D355783183CCD4BC66268178A2E347E84F293E7475D7042691480F43ABd5Z0H" TargetMode="External"/><Relationship Id="rId484" Type="http://schemas.openxmlformats.org/officeDocument/2006/relationships/hyperlink" Target="consultantplus://offline/ref=5D4A1339A9400B36FE5F39404E670613BDCA69CCF732D5F0D4F3B3D355783183CCD4BC66268178A6E247E84F293E7475D7042691480F43ABd5Z0H" TargetMode="External"/><Relationship Id="rId137" Type="http://schemas.openxmlformats.org/officeDocument/2006/relationships/hyperlink" Target="consultantplus://offline/ref=5D4A1339A9400B36FE5F39404E670613BDCA69CCF732D5F0D4F3B3D355783183CCD4BC6626817BA1EF47E84F293E7475D7042691480F43ABd5Z0H" TargetMode="External"/><Relationship Id="rId302" Type="http://schemas.openxmlformats.org/officeDocument/2006/relationships/hyperlink" Target="consultantplus://offline/ref=5D4A1339A9400B36FE5F39404E670613BDCA69CCF732D5F0D4F3B3D355783183CCD4BC6626817BA9E547E84F293E7475D7042691480F43ABd5Z0H" TargetMode="External"/><Relationship Id="rId344" Type="http://schemas.openxmlformats.org/officeDocument/2006/relationships/hyperlink" Target="consultantplus://offline/ref=5D4A1339A9400B36FE5F39404E670613BDCA69CCF732D5F0D4F3B3D355783183CCD4BC66268178A1E247E84F293E7475D7042691480F43ABd5Z0H" TargetMode="External"/><Relationship Id="rId41" Type="http://schemas.openxmlformats.org/officeDocument/2006/relationships/hyperlink" Target="consultantplus://offline/ref=5D4A1339A9400B36FE5F39404E670613BBCC63CDFA3D88FADCAABFD152776E94CB9DB06724827BA0ED18ED5A38667873CE1B258D540D42dAZ2H" TargetMode="External"/><Relationship Id="rId83" Type="http://schemas.openxmlformats.org/officeDocument/2006/relationships/hyperlink" Target="consultantplus://offline/ref=5D4A1339A9400B36FE5F39404E670613BDCA69CCF732D5F0D4F3B3D355783183CCD4BC66268178A8EF47E84F293E7475D7042691480F43ABd5Z0H" TargetMode="External"/><Relationship Id="rId179" Type="http://schemas.openxmlformats.org/officeDocument/2006/relationships/hyperlink" Target="consultantplus://offline/ref=5D4A1339A9400B36FE5F39404E670613BCCA61C6F731D5F0D4F3B3D355783183CCD4BC6F25877DABB21DF84B606A7E6AD1183991560Cd4ZBH" TargetMode="External"/><Relationship Id="rId386" Type="http://schemas.openxmlformats.org/officeDocument/2006/relationships/image" Target="media/image10.wmf"/><Relationship Id="rId551" Type="http://schemas.openxmlformats.org/officeDocument/2006/relationships/hyperlink" Target="consultantplus://offline/ref=5D4A1339A9400B36FE5F39404E670613BDCA69CCF732D5F0D4F3B3D355783183CCD4BC66268178A8E047E84F293E7475D7042691480F43ABd5Z0H" TargetMode="External"/><Relationship Id="rId593" Type="http://schemas.openxmlformats.org/officeDocument/2006/relationships/hyperlink" Target="consultantplus://offline/ref=5D4A1339A9400B36FE5F39404E670613BDCA69CCF732D5F0D4F3B3D355783183CCD4BC66268179A3E347E84F293E7475D7042691480F43ABd5Z0H" TargetMode="External"/><Relationship Id="rId607" Type="http://schemas.openxmlformats.org/officeDocument/2006/relationships/hyperlink" Target="consultantplus://offline/ref=802EF1183216F1136BD93254FAABD702030C6ACE1F5C7427347ECA892EN8B3M" TargetMode="External"/><Relationship Id="rId649" Type="http://schemas.openxmlformats.org/officeDocument/2006/relationships/hyperlink" Target="consultantplus://offline/ref=5D4A1339A9400B36FE5F39404E670613BCCA61C6F731D5F0D4F3B3D355783183CCD4BC6627807DA0ED18ED5A38667873CE1B258D540D42dAZ2H" TargetMode="External"/><Relationship Id="rId190" Type="http://schemas.openxmlformats.org/officeDocument/2006/relationships/hyperlink" Target="consultantplus://offline/ref=5D4A1339A9400B36FE5F39404E670613BDCA69CCF732D5F0D4F3B3D355783183CCD4BC6626817BA3E347E84F293E7475D7042691480F43ABd5Z0H" TargetMode="External"/><Relationship Id="rId204" Type="http://schemas.openxmlformats.org/officeDocument/2006/relationships/hyperlink" Target="consultantplus://offline/ref=5D4A1339A9400B36FE5F39404E670613BDCA69CCF732D5F0D4F3B3D355783183CCD4BC6626817BA3EF47E84F293E7475D7042691480F43ABd5Z0H" TargetMode="External"/><Relationship Id="rId246" Type="http://schemas.openxmlformats.org/officeDocument/2006/relationships/hyperlink" Target="consultantplus://offline/ref=5D4A1339A9400B36FE5F39404E670613BDCA69CCF732D5F0D4F3B3D355783183CCD4BC6626817BA4EF47E84F293E7475D7042691480F43ABd5Z0H" TargetMode="External"/><Relationship Id="rId288" Type="http://schemas.openxmlformats.org/officeDocument/2006/relationships/hyperlink" Target="consultantplus://offline/ref=5D4A1339A9400B36FE5F39404E670613BDCA69CCF732D5F0D4F3B3D355783183CCD4BC6626817BA5E047E84F293E7475D7042691480F43ABd5Z0H" TargetMode="External"/><Relationship Id="rId411" Type="http://schemas.openxmlformats.org/officeDocument/2006/relationships/hyperlink" Target="consultantplus://offline/ref=5D4A1339A9400B36FE5F39404E670613BCCA63CEFB36D5F0D4F3B3D355783183CCD4BC66238479ABB21DF84B606A7E6AD1183991560Cd4ZBH" TargetMode="External"/><Relationship Id="rId453" Type="http://schemas.openxmlformats.org/officeDocument/2006/relationships/hyperlink" Target="consultantplus://offline/ref=5D4A1339A9400B36FE5F39404E670613BDCA69CCF732D5F0D4F3B3D355783183CCD4BC6626817AA6E347E84F293E7475D7042691480F43ABd5Z0H" TargetMode="External"/><Relationship Id="rId509" Type="http://schemas.openxmlformats.org/officeDocument/2006/relationships/hyperlink" Target="consultantplus://offline/ref=5D4A1339A9400B36FE5F39404E670613BCCA61C6F731D5F0D4F3B3D355783183CCD4BC6F2F8079ABB21DF84B606A7E6AD1183991560Cd4ZBH" TargetMode="External"/><Relationship Id="rId660" Type="http://schemas.openxmlformats.org/officeDocument/2006/relationships/hyperlink" Target="consultantplus://offline/ref=5D4A1339A9400B36FE5F39404E670613BCCA61C6F731D5F0D4F3B3D355783183CCD4BC6E2E8479ABB21DF84B606A7E6AD1183991560Cd4ZBH" TargetMode="External"/><Relationship Id="rId106" Type="http://schemas.openxmlformats.org/officeDocument/2006/relationships/hyperlink" Target="consultantplus://offline/ref=5D4A1339A9400B36FE5F39404E670613BDCA69CCF732D5F0D4F3B3D355783183CCD4BC6626817AA9E147E84F293E7475D7042691480F43ABd5Z0H" TargetMode="External"/><Relationship Id="rId313" Type="http://schemas.openxmlformats.org/officeDocument/2006/relationships/hyperlink" Target="consultantplus://offline/ref=5D4A1339A9400B36FE5F39404E670613BCCA61C6F731D5F0D4F3B3D355783183CCD4BC6F2E8672ABB21DF84B606A7E6AD1183991560Cd4ZBH" TargetMode="External"/><Relationship Id="rId495" Type="http://schemas.openxmlformats.org/officeDocument/2006/relationships/hyperlink" Target="consultantplus://offline/ref=5D4A1339A9400B36FE5F39404E670613BDCA69CCF732D5F0D4F3B3D355783183CCD4BC66268178A6EE47E84F293E7475D7042691480F43ABd5Z0H" TargetMode="External"/><Relationship Id="rId10" Type="http://schemas.openxmlformats.org/officeDocument/2006/relationships/hyperlink" Target="consultantplus://offline/ref=5D4A1339A9400B36FE5F39404E670613BDCA69CCF732D5F0D4F3B3D355783183CCD4BC6626817BA4EF47E84F293E7475D7042691480F43ABd5Z0H" TargetMode="External"/><Relationship Id="rId52" Type="http://schemas.openxmlformats.org/officeDocument/2006/relationships/hyperlink" Target="consultantplus://offline/ref=5D4A1339A9400B36FE5F39404E670613BDCA69CCF732D5F0D4F3B3D355783183CCD4BC66268178A1E147E84F293E7475D7042691480F43ABd5Z0H" TargetMode="External"/><Relationship Id="rId94" Type="http://schemas.openxmlformats.org/officeDocument/2006/relationships/image" Target="media/image4.wmf"/><Relationship Id="rId148" Type="http://schemas.openxmlformats.org/officeDocument/2006/relationships/hyperlink" Target="consultantplus://offline/ref=5D4A1339A9400B36FE5F39404E670613BDCA69CCF732D5F0D4F3B3D355783183CCD4BC6626817BA1E647E84F293E7475D7042691480F43ABd5Z0H" TargetMode="External"/><Relationship Id="rId355" Type="http://schemas.openxmlformats.org/officeDocument/2006/relationships/hyperlink" Target="consultantplus://offline/ref=5D4A1339A9400B36FE5F39404E670613BDCA69CCF732D5F0D4F3B3D355783183CCD4BC66268178A2E747E84F293E7475D7042691480F43ABd5Z0H" TargetMode="External"/><Relationship Id="rId397" Type="http://schemas.openxmlformats.org/officeDocument/2006/relationships/image" Target="media/image15.wmf"/><Relationship Id="rId520" Type="http://schemas.openxmlformats.org/officeDocument/2006/relationships/hyperlink" Target="consultantplus://offline/ref=5D4A1339A9400B36FE5F39404E670613BDCA69CCF732D5F0D4F3B3D355783183CCD4BC66268179A2E047E84F293E7475D7042691480F43ABd5Z0H" TargetMode="External"/><Relationship Id="rId562" Type="http://schemas.openxmlformats.org/officeDocument/2006/relationships/hyperlink" Target="consultantplus://offline/ref=5D4A1339A9400B36FE5F39404E670613BDCA69CCF732D5F0D4F3B3D355783183CCD4BC66268179A2E747E84F293E7475D7042691480F43ABd5Z0H" TargetMode="External"/><Relationship Id="rId618" Type="http://schemas.openxmlformats.org/officeDocument/2006/relationships/hyperlink" Target="consultantplus://offline/ref=802EF1183216F1136BD93254FAABD70200096BC517597427347ECA892E83E3CABD8F4238066A3E40N5B6M" TargetMode="External"/><Relationship Id="rId215" Type="http://schemas.openxmlformats.org/officeDocument/2006/relationships/hyperlink" Target="consultantplus://offline/ref=5D4A1339A9400B36FE5F39404E670613BDCA69CCF732D5F0D4F3B3D355783183CCD4BC6626817BA4E747E84F293E7475D7042691480F43ABd5Z0H" TargetMode="External"/><Relationship Id="rId257" Type="http://schemas.openxmlformats.org/officeDocument/2006/relationships/hyperlink" Target="consultantplus://offline/ref=5D4A1339A9400B36FE5F39404E670613BDCA69CCF732D5F0D4F3B3D355783183CCD4BC6626817BA7E447E84F293E7475D7042691480F43ABd5Z0H" TargetMode="External"/><Relationship Id="rId422" Type="http://schemas.openxmlformats.org/officeDocument/2006/relationships/hyperlink" Target="consultantplus://offline/ref=5D4A1339A9400B36FE5F39404E670613BDCA69CCF732D5F0D4F3B3D355783183CCD4BC66268178A4E247E84F293E7475D7042691480F43ABd5Z0H" TargetMode="External"/><Relationship Id="rId464" Type="http://schemas.openxmlformats.org/officeDocument/2006/relationships/hyperlink" Target="consultantplus://offline/ref=5D4A1339A9400B36FE5F39404E670613BDCA69CCF732D5F0D4F3B3D355783183CCD4BC66268178A5EE47E84F293E7475D7042691480F43ABd5Z0H" TargetMode="External"/><Relationship Id="rId299" Type="http://schemas.openxmlformats.org/officeDocument/2006/relationships/hyperlink" Target="consultantplus://offline/ref=5D4A1339A9400B36FE5F39404E670613BDCA69CCF732D5F0D4F3B3D355783183CCD4BC6626817BA9E747E84F293E7475D7042691480F43ABd5Z0H" TargetMode="External"/><Relationship Id="rId63" Type="http://schemas.openxmlformats.org/officeDocument/2006/relationships/hyperlink" Target="consultantplus://offline/ref=5D4A1339A9400B36FE5F39404E670613BDCA69CCF732D5F0D4F3B3D355783183CCD4BC6626817AA9E347E84F293E7475D7042691480F43ABd5Z0H" TargetMode="External"/><Relationship Id="rId159" Type="http://schemas.openxmlformats.org/officeDocument/2006/relationships/hyperlink" Target="consultantplus://offline/ref=5D4A1339A9400B36FE5F39404E670613BDCA69CCF732D5F0D4F3B3D355783183CCD4BC6626817BA1EF47E84F293E7475D7042691480F43ABd5Z0H" TargetMode="External"/><Relationship Id="rId366" Type="http://schemas.openxmlformats.org/officeDocument/2006/relationships/hyperlink" Target="consultantplus://offline/ref=5D4A1339A9400B36FE5F39404E670613BCCA61C6F731D5F0D4F3B3D355783183CCD4BC60268572ABB21DF84B606A7E6AD1183991560Cd4ZBH" TargetMode="External"/><Relationship Id="rId573" Type="http://schemas.openxmlformats.org/officeDocument/2006/relationships/hyperlink" Target="consultantplus://offline/ref=5D4A1339A9400B36FE5F39404E670613BDCA69CCF732D5F0D4F3B3D355783183CCD4BC66268179A3EE47E84F293E7475D7042691480F43ABd5Z0H" TargetMode="External"/><Relationship Id="rId226" Type="http://schemas.openxmlformats.org/officeDocument/2006/relationships/hyperlink" Target="consultantplus://offline/ref=5D4A1339A9400B36FE5F39404E670613BDCA69CCF732D5F0D4F3B3D355783183CCD4BC6626817BA6E747E84F293E7475D7042691480F43ABd5Z0H" TargetMode="External"/><Relationship Id="rId433" Type="http://schemas.openxmlformats.org/officeDocument/2006/relationships/hyperlink" Target="consultantplus://offline/ref=5D4A1339A9400B36FE5F39404E670613BCCA61C6F731D5F0D4F3B3D355783183CCD4BC6F2F8079ABB21DF84B606A7E6AD1183991560Cd4ZBH" TargetMode="External"/><Relationship Id="rId640" Type="http://schemas.openxmlformats.org/officeDocument/2006/relationships/hyperlink" Target="consultantplus://offline/ref=5D4A1339A9400B36FE5F39404E670613BCCA61C6F731D5F0D4F3B3D355783183CCD4BC6627807DA0ED18ED5A38667873CE1B258D540D42dAZ2H" TargetMode="External"/><Relationship Id="rId74" Type="http://schemas.openxmlformats.org/officeDocument/2006/relationships/hyperlink" Target="consultantplus://offline/ref=5D4A1339A9400B36FE5F39404E670613BDCA69CCF732D5F0D4F3B3D355783183CCD4BC6626817BA8EE47E84F293E7475D7042691480F43ABd5Z0H" TargetMode="External"/><Relationship Id="rId377" Type="http://schemas.openxmlformats.org/officeDocument/2006/relationships/hyperlink" Target="consultantplus://offline/ref=5D4A1339A9400B36FE5F39404E670613BDCA69CCF732D5F0D4F3B3D355783183CCD4BC66268178A3E147E84F293E7475D7042691480F43ABd5Z0H" TargetMode="External"/><Relationship Id="rId500" Type="http://schemas.openxmlformats.org/officeDocument/2006/relationships/hyperlink" Target="consultantplus://offline/ref=5D4A1339A9400B36FE5F39404E670613BDCA69CCF732D5F0D4F3B3D355783183CCD4BC66268178A6EE47E84F293E7475D7042691480F43ABd5Z0H" TargetMode="External"/><Relationship Id="rId584" Type="http://schemas.openxmlformats.org/officeDocument/2006/relationships/hyperlink" Target="consultantplus://offline/ref=5D4A1339A9400B36FE5F39404E670613BDCA69CCF732D5F0D4F3B3D355783183CCD4BC66268179A3E347E84F293E7475D7042691480F43ABd5Z0H" TargetMode="External"/><Relationship Id="rId5" Type="http://schemas.openxmlformats.org/officeDocument/2006/relationships/footnotes" Target="footnotes.xml"/><Relationship Id="rId237" Type="http://schemas.openxmlformats.org/officeDocument/2006/relationships/hyperlink" Target="consultantplus://offline/ref=5D4A1339A9400B36FE5F39404E670613BDCA69CCF732D5F0D4F3B3D355783183CCD4BC6626817BA6E647E84F293E7475D7042691480F43ABd5Z0H" TargetMode="External"/><Relationship Id="rId444" Type="http://schemas.openxmlformats.org/officeDocument/2006/relationships/hyperlink" Target="consultantplus://offline/ref=5D4A1339A9400B36FE5F39404E670613BDCA69CCF732D5F0D4F3B3D355783183CCD4BC66268178A2E347E84F293E7475D7042691480F43ABd5Z0H" TargetMode="External"/><Relationship Id="rId651" Type="http://schemas.openxmlformats.org/officeDocument/2006/relationships/hyperlink" Target="consultantplus://offline/ref=5D4A1339A9400B36FE5F39404E670613BCCA61C6F731D5F0D4F3B3D355783183CCD4BC66278072A4ED18ED5A38667873CE1B258D540D42dAZ2H" TargetMode="External"/><Relationship Id="rId290" Type="http://schemas.openxmlformats.org/officeDocument/2006/relationships/hyperlink" Target="consultantplus://offline/ref=5D4A1339A9400B36FE5F39404E670613BDCA69CCF732D5F0D4F3B3D355783183CCD4BC6626817BA7E147E84F293E7475D7042691480F43ABd5Z0H" TargetMode="External"/><Relationship Id="rId304" Type="http://schemas.openxmlformats.org/officeDocument/2006/relationships/hyperlink" Target="consultantplus://offline/ref=5D4A1339A9400B36FE5F39404E670613BCCA61C6F731D5F0D4F3B3D355783183CCD4BC6F2E867AABB21DF84B606A7E6AD1183991560Cd4ZBH" TargetMode="External"/><Relationship Id="rId388" Type="http://schemas.openxmlformats.org/officeDocument/2006/relationships/hyperlink" Target="consultantplus://offline/ref=5D4A1339A9400B36FE5F39404E670613BDCA69CCF732D5F0D4F3B3D355783183CCD4BC66268178A4E747E84F293E7475D7042691480F43ABd5Z0H" TargetMode="External"/><Relationship Id="rId511" Type="http://schemas.openxmlformats.org/officeDocument/2006/relationships/hyperlink" Target="consultantplus://offline/ref=5D4A1339A9400B36FE5F39404E670613BDCA69CCF732D5F0D4F3B3D355783183CCD4BC66268178A8EF47E84F293E7475D7042691480F43ABd5Z0H" TargetMode="External"/><Relationship Id="rId609" Type="http://schemas.openxmlformats.org/officeDocument/2006/relationships/hyperlink" Target="consultantplus://offline/ref=802EF1183216F1136BD93254FAABD70200096BC517597427347ECA892E83E3CABD8F4238066A3E44N5B6M" TargetMode="External"/><Relationship Id="rId85" Type="http://schemas.openxmlformats.org/officeDocument/2006/relationships/hyperlink" Target="consultantplus://offline/ref=5D4A1339A9400B36FE5F39404E670613BDCA69CCF732D5F0D4F3B3D355783183CCD4BC66268178A8EF47E84F293E7475D7042691480F43ABd5Z0H" TargetMode="External"/><Relationship Id="rId150" Type="http://schemas.openxmlformats.org/officeDocument/2006/relationships/hyperlink" Target="consultantplus://offline/ref=5D4A1339A9400B36FE5F39404E670613BDCA69CCF732D5F0D4F3B3D355783183CCD4BC6626817BA1E747E84F293E7475D7042691480F43ABd5Z0H" TargetMode="External"/><Relationship Id="rId595" Type="http://schemas.openxmlformats.org/officeDocument/2006/relationships/hyperlink" Target="consultantplus://offline/ref=5D4A1339A9400B36FE5F39404E670613BDCA69CCF732D5F0D4F3B3D355783183CCD4BC66268179A3E147E84F293E7475D7042691480F43ABd5Z0H" TargetMode="External"/><Relationship Id="rId248" Type="http://schemas.openxmlformats.org/officeDocument/2006/relationships/hyperlink" Target="consultantplus://offline/ref=5D4A1339A9400B36FE5F39404E670613BDCA69CCF732D5F0D4F3B3D355783183CCD4BC6626817BA6E347E84F293E7475D7042691480F43ABd5Z0H" TargetMode="External"/><Relationship Id="rId455" Type="http://schemas.openxmlformats.org/officeDocument/2006/relationships/hyperlink" Target="consultantplus://offline/ref=5D4A1339A9400B36FE5F39404E670613BDCA69CCF732D5F0D4F3B3D355783183CCD4BC66268178A5E747E84F293E7475D7042691480F43ABd5Z0H" TargetMode="External"/><Relationship Id="rId662" Type="http://schemas.openxmlformats.org/officeDocument/2006/relationships/hyperlink" Target="consultantplus://offline/ref=5D4A1339A9400B36FE5F39404E670613BCCA61C6F731D5F0D4F3B3D355783183CCD4BC6F2E8679ABB21DF84B606A7E6AD1183991560Cd4ZBH" TargetMode="External"/><Relationship Id="rId12" Type="http://schemas.openxmlformats.org/officeDocument/2006/relationships/hyperlink" Target="consultantplus://offline/ref=5D4A1339A9400B36FE5F39404E670613BDCA69CCF732D5F0D4F3B3D355783183CCD4BC66268178A1E247E84F293E7475D7042691480F43ABd5Z0H" TargetMode="External"/><Relationship Id="rId108" Type="http://schemas.openxmlformats.org/officeDocument/2006/relationships/hyperlink" Target="consultantplus://offline/ref=5D4A1339A9400B36FE5F39404E670613BDCA69CCF732D5F0D4F3B3D355783183CCD4BC6626817AA9EE47E84F293E7475D7042691480F43ABd5Z0H" TargetMode="External"/><Relationship Id="rId315" Type="http://schemas.openxmlformats.org/officeDocument/2006/relationships/hyperlink" Target="consultantplus://offline/ref=5D4A1339A9400B36FE5F39404E670613BDCA69CCF732D5F0D4F3B3D355783183CCD4BC66268178A0E247E84F293E7475D7042691480F43ABd5Z0H" TargetMode="External"/><Relationship Id="rId522" Type="http://schemas.openxmlformats.org/officeDocument/2006/relationships/hyperlink" Target="consultantplus://offline/ref=5D4A1339A9400B36FE5F39404E670613BECA64CFFF33D5F0D4F3B3D355783183CCD4BC6626817AA0EF47E84F293E7475D7042691480F43ABd5Z0H" TargetMode="External"/><Relationship Id="rId96" Type="http://schemas.openxmlformats.org/officeDocument/2006/relationships/hyperlink" Target="consultantplus://offline/ref=5D4A1339A9400B36FE5F39404E670613BDCA69CCF732D5F0D4F3B3D355783183CCD4BC66268178A2E347E84F293E7475D7042691480F43ABd5Z0H" TargetMode="External"/><Relationship Id="rId161" Type="http://schemas.openxmlformats.org/officeDocument/2006/relationships/hyperlink" Target="consultantplus://offline/ref=5D4A1339A9400B36FE5F39404E670613BCCA61C6F731D5F0D4F3B3D355783183CCD4BC6627817FA7ED18ED5A38667873CE1B258D540D42dAZ2H" TargetMode="External"/><Relationship Id="rId399" Type="http://schemas.openxmlformats.org/officeDocument/2006/relationships/hyperlink" Target="consultantplus://offline/ref=5D4A1339A9400B36FE5F39404E670613BDCA69CCF732D5F0D4F3B3D355783183CCD4BC66268178A2E347E84F293E7475D7042691480F43ABd5Z0H" TargetMode="External"/><Relationship Id="rId259" Type="http://schemas.openxmlformats.org/officeDocument/2006/relationships/hyperlink" Target="consultantplus://offline/ref=5D4A1339A9400B36FE5F39404E670613BCCA61C6F731D5F0D4F3B3D355783183CCD4BC6E22887AABB21DF84B606A7E6AD1183991560Cd4ZBH" TargetMode="External"/><Relationship Id="rId466" Type="http://schemas.openxmlformats.org/officeDocument/2006/relationships/hyperlink" Target="consultantplus://offline/ref=5D4A1339A9400B36FE5F39404E670613BDCA69CCF732D5F0D4F3B3D355783183CCD4BC66268178A5E347E84F293E7475D7042691480F43ABd5Z0H" TargetMode="External"/><Relationship Id="rId673" Type="http://schemas.openxmlformats.org/officeDocument/2006/relationships/hyperlink" Target="consultantplus://offline/ref=5D4A1339A9400B36FE5F39404E670613BCCB65C8FB3FD5F0D4F3B3D355783183CCD4BC6626817AA6E347E84F293E7475D7042691480F43ABd5Z0H" TargetMode="External"/><Relationship Id="rId23" Type="http://schemas.openxmlformats.org/officeDocument/2006/relationships/hyperlink" Target="consultantplus://offline/ref=5D4A1339A9400B36FE5F39404E670613BECF68C7FF37D5F0D4F3B3D355783183DED4E46A278664A1E452BE1E6Cd6Z3H" TargetMode="External"/><Relationship Id="rId119" Type="http://schemas.openxmlformats.org/officeDocument/2006/relationships/hyperlink" Target="consultantplus://offline/ref=5D4A1339A9400B36FE5F39404E670613BCCA61C6F731D5F0D4F3B3D355783183CCD4BC6627807EA2ED18ED5A38667873CE1B258D540D42dAZ2H" TargetMode="External"/><Relationship Id="rId326" Type="http://schemas.openxmlformats.org/officeDocument/2006/relationships/hyperlink" Target="consultantplus://offline/ref=5D4A1339A9400B36FE5F39404E670613BDCA69CCF732D5F0D4F3B3D355783183CCD4BC66268178A0E147E84F293E7475D7042691480F43ABd5Z0H" TargetMode="External"/><Relationship Id="rId533" Type="http://schemas.openxmlformats.org/officeDocument/2006/relationships/hyperlink" Target="consultantplus://offline/ref=5D4A1339A9400B36FE5F39404E670613BDCA69CCF732D5F0D4F3B3D355783183CCD4BC66268179A2E647E84F293E7475D7042691480F43ABd5Z0H" TargetMode="External"/><Relationship Id="rId172" Type="http://schemas.openxmlformats.org/officeDocument/2006/relationships/hyperlink" Target="consultantplus://offline/ref=5D4A1339A9400B36FE5F39404E670613BDCA69CCF732D5F0D4F3B3D355783183CCD4BC6626817BA2EF47E84F293E7475D7042691480F43ABd5Z0H" TargetMode="External"/><Relationship Id="rId477" Type="http://schemas.openxmlformats.org/officeDocument/2006/relationships/hyperlink" Target="consultantplus://offline/ref=5D4A1339A9400B36FE5F39404E670613BCCA61C6F731D5F0D4F3B3D355783183CCD4BC6626827EA3E047E84F293E7475D7042691480F43ABd5Z0H" TargetMode="External"/><Relationship Id="rId600" Type="http://schemas.openxmlformats.org/officeDocument/2006/relationships/hyperlink" Target="consultantplus://offline/ref=802EF1183216F1136BD93254FAABD70200096BC517597427347ECA892E83E3CABD8F4238066A3F4DN5B2M" TargetMode="External"/><Relationship Id="rId337" Type="http://schemas.openxmlformats.org/officeDocument/2006/relationships/hyperlink" Target="consultantplus://offline/ref=5D4A1339A9400B36FE5F39404E670613BCCA61C6F731D5F0D4F3B3D355783183CCD4BC6F2F817FABB21DF84B606A7E6AD1183991560Cd4ZBH" TargetMode="External"/><Relationship Id="rId34" Type="http://schemas.openxmlformats.org/officeDocument/2006/relationships/hyperlink" Target="consultantplus://offline/ref=5D4A1339A9400B36FE5F39404E670613BDCB64CCF631D5F0D4F3B3D355783183CCD4BC6626817AA4E347E84F293E7475D7042691480F43ABd5Z0H" TargetMode="External"/><Relationship Id="rId544" Type="http://schemas.openxmlformats.org/officeDocument/2006/relationships/hyperlink" Target="consultantplus://offline/ref=5D4A1339A9400B36FE5F39404E670613BDCA69CCF732D5F0D4F3B3D355783183CCD4BC66268178A8EF47E84F293E7475D7042691480F43ABd5Z0H" TargetMode="External"/><Relationship Id="rId183" Type="http://schemas.openxmlformats.org/officeDocument/2006/relationships/hyperlink" Target="consultantplus://offline/ref=5D4A1339A9400B36FE5F39404E670613BDCA69CCF732D5F0D4F3B3D355783183CCD4BC6626817BA3E447E84F293E7475D7042691480F43ABd5Z0H" TargetMode="External"/><Relationship Id="rId390" Type="http://schemas.openxmlformats.org/officeDocument/2006/relationships/hyperlink" Target="consultantplus://offline/ref=5D4A1339A9400B36FE5F39404E670613BDCA69CCF732D5F0D4F3B3D355783183CCD4BC66268178A4E547E84F293E7475D7042691480F43ABd5Z0H" TargetMode="External"/><Relationship Id="rId404" Type="http://schemas.openxmlformats.org/officeDocument/2006/relationships/hyperlink" Target="consultantplus://offline/ref=5D4A1339A9400B36FE5F39404E670613BDCA69CCF732D5F0D4F3B3D355783183CCD4BC66268178A5E747E84F293E7475D7042691480F43ABd5Z0H" TargetMode="External"/><Relationship Id="rId611" Type="http://schemas.openxmlformats.org/officeDocument/2006/relationships/hyperlink" Target="consultantplus://offline/ref=802EF1183216F1136BD93254FAABD70200096BC517597427347ECA892E83E3CABD8F4238066A3E44N5B5M" TargetMode="External"/><Relationship Id="rId250" Type="http://schemas.openxmlformats.org/officeDocument/2006/relationships/hyperlink" Target="consultantplus://offline/ref=5D4A1339A9400B36FE5F39404E670613BDCA69CCF732D5F0D4F3B3D355783183CCD4BC6626817BA6E047E84F293E7475D7042691480F43ABd5Z0H" TargetMode="External"/><Relationship Id="rId488" Type="http://schemas.openxmlformats.org/officeDocument/2006/relationships/hyperlink" Target="consultantplus://offline/ref=5D4A1339A9400B36FE5F39404E670613BDCA69CCF732D5F0D4F3B3D355783183CCD4BC66268178A6E347E84F293E7475D7042691480F43ABd5Z0H" TargetMode="External"/><Relationship Id="rId45" Type="http://schemas.openxmlformats.org/officeDocument/2006/relationships/hyperlink" Target="consultantplus://offline/ref=5D4A1339A9400B36FE5F39404E670613BEC362CDF737D5F0D4F3B3D355783183CCD4BC6626817AA1E547E84F293E7475D7042691480F43ABd5Z0H" TargetMode="External"/><Relationship Id="rId110" Type="http://schemas.openxmlformats.org/officeDocument/2006/relationships/hyperlink" Target="consultantplus://offline/ref=5D4A1339A9400B36FE5F39404E670613BECF68C7FF37D5F0D4F3B3D355783183DED4E46A278664A1E452BE1E6Cd6Z3H" TargetMode="External"/><Relationship Id="rId348" Type="http://schemas.openxmlformats.org/officeDocument/2006/relationships/hyperlink" Target="consultantplus://offline/ref=5D4A1339A9400B36FE5F39404E670613BDCA69CCF732D5F0D4F3B3D355783183CCD4BC66268178A1E247E84F293E7475D7042691480F43ABd5Z0H" TargetMode="External"/><Relationship Id="rId555" Type="http://schemas.openxmlformats.org/officeDocument/2006/relationships/hyperlink" Target="consultantplus://offline/ref=5D4A1339A9400B36FE5F39404E670613BDCA69CCF732D5F0D4F3B3D355783183CCD4BC66268179A2E247E84F293E7475D7042691480F43ABd5Z0H" TargetMode="External"/><Relationship Id="rId194" Type="http://schemas.openxmlformats.org/officeDocument/2006/relationships/hyperlink" Target="consultantplus://offline/ref=5D4A1339A9400B36FE5F39404E670613BDCA69CCF732D5F0D4F3B3D355783183CCD4BC6626817BA2E547E84F293E7475D7042691480F43ABd5Z0H" TargetMode="External"/><Relationship Id="rId208" Type="http://schemas.openxmlformats.org/officeDocument/2006/relationships/hyperlink" Target="consultantplus://offline/ref=5D4A1339A9400B36FE5F39404E670613BDCA69CCF732D5F0D4F3B3D355783183CCD4BC6626817BA3E547E84F293E7475D7042691480F43ABd5Z0H" TargetMode="External"/><Relationship Id="rId415" Type="http://schemas.openxmlformats.org/officeDocument/2006/relationships/hyperlink" Target="consultantplus://offline/ref=5D4A1339A9400B36FE5F39404E670613BCCA61C6F731D5F0D4F3B3D355783183CCD4BC6026807CABB21DF84B606A7E6AD1183991560Cd4ZBH" TargetMode="External"/><Relationship Id="rId622" Type="http://schemas.openxmlformats.org/officeDocument/2006/relationships/hyperlink" Target="consultantplus://offline/ref=5D4A1339A9400B36FE5F39404E670613BCCA61C6F731D5F0D4F3B3D355783183CCD4BC6626827EA5E047E84F293E7475D7042691480F43ABd5Z0H" TargetMode="External"/><Relationship Id="rId261" Type="http://schemas.openxmlformats.org/officeDocument/2006/relationships/hyperlink" Target="consultantplus://offline/ref=5D4A1339A9400B36FE5F39404E670613BCCA61C6F731D5F0D4F3B3D355783183CCD4BC6E22877FABB21DF84B606A7E6AD1183991560Cd4ZBH" TargetMode="External"/><Relationship Id="rId499" Type="http://schemas.openxmlformats.org/officeDocument/2006/relationships/hyperlink" Target="consultantplus://offline/ref=5D4A1339A9400B36FE5F39404E670613BDCA69CCF732D5F0D4F3B3D355783183CCD4BC66268178A6E247E84F293E7475D7042691480F43ABd5Z0H" TargetMode="External"/><Relationship Id="rId56" Type="http://schemas.openxmlformats.org/officeDocument/2006/relationships/hyperlink" Target="consultantplus://offline/ref=5D4A1339A9400B36FE5F39404E670613BECF68C7FF37D5F0D4F3B3D355783183DED4E46A278664A1E452BE1E6Cd6Z3H" TargetMode="External"/><Relationship Id="rId359" Type="http://schemas.openxmlformats.org/officeDocument/2006/relationships/hyperlink" Target="consultantplus://offline/ref=5D4A1339A9400B36FE5F39404E670613BDCA69CCF732D5F0D4F3B3D355783183CCD4BC66268178A2E547E84F293E7475D7042691480F43ABd5Z0H" TargetMode="External"/><Relationship Id="rId566" Type="http://schemas.openxmlformats.org/officeDocument/2006/relationships/hyperlink" Target="consultantplus://offline/ref=5D4A1339A9400B36FE5F39404E670613BCCA61C6F731D5F0D4F3B3D355783183CCD4BC6123817BABB21DF84B606A7E6AD1183991560Cd4ZBH" TargetMode="External"/><Relationship Id="rId121" Type="http://schemas.openxmlformats.org/officeDocument/2006/relationships/hyperlink" Target="consultantplus://offline/ref=5D4A1339A9400B36FE5F39404E670613BCCA61C6F731D5F0D4F3B3D355783183CCD4BC6627807EA2ED18ED5A38667873CE1B258D540D42dAZ2H" TargetMode="External"/><Relationship Id="rId219" Type="http://schemas.openxmlformats.org/officeDocument/2006/relationships/hyperlink" Target="consultantplus://offline/ref=5D4A1339A9400B36FE5F39404E670613BDCA69CCF732D5F0D4F3B3D355783183CCD4BC6626817BA4EF47E84F293E7475D7042691480F43ABd5Z0H" TargetMode="External"/><Relationship Id="rId426" Type="http://schemas.openxmlformats.org/officeDocument/2006/relationships/hyperlink" Target="consultantplus://offline/ref=5D4A1339A9400B36FE5F39404E670613BDCA69CCF732D5F0D4F3B3D355783183CCD4BC66268178A4E347E84F293E7475D7042691480F43ABd5Z0H" TargetMode="External"/><Relationship Id="rId633" Type="http://schemas.openxmlformats.org/officeDocument/2006/relationships/hyperlink" Target="consultantplus://offline/ref=5D4A1339A9400B36FE5F39404E670613BCCA61C6F731D5F0D4F3B3D355783183CCD4BC6F2E8879ABB21DF84B606A7E6AD1183991560Cd4ZBH" TargetMode="External"/><Relationship Id="rId67" Type="http://schemas.openxmlformats.org/officeDocument/2006/relationships/hyperlink" Target="consultantplus://offline/ref=5D4A1339A9400B36FE5F39404E670613BDCA69CCF732D5F0D4F3B3D355783183CCD4BC6626817BA5E347E84F293E7475D7042691480F43ABd5Z0H" TargetMode="External"/><Relationship Id="rId272" Type="http://schemas.openxmlformats.org/officeDocument/2006/relationships/hyperlink" Target="consultantplus://offline/ref=5D4A1339A9400B36FE5F39404E670613BCCA61C6F731D5F0D4F3B3D355783183CCD4BC6F2F8179ABB21DF84B606A7E6AD1183991560Cd4ZBH" TargetMode="External"/><Relationship Id="rId577" Type="http://schemas.openxmlformats.org/officeDocument/2006/relationships/hyperlink" Target="consultantplus://offline/ref=5D4A1339A9400B36FE5F39404E670613BDCA69CCF732D5F0D4F3B3D355783183CCD4BC66268179A1E147E84F293E7475D7042691480F43ABd5Z0H" TargetMode="External"/><Relationship Id="rId132" Type="http://schemas.openxmlformats.org/officeDocument/2006/relationships/hyperlink" Target="consultantplus://offline/ref=5D4A1339A9400B36FE5F39404E670613BDCA69CCF732D5F0D4F3B3D355783183CCD4BC6626817BA0EF47E84F293E7475D7042691480F43ABd5Z0H" TargetMode="External"/><Relationship Id="rId437" Type="http://schemas.openxmlformats.org/officeDocument/2006/relationships/hyperlink" Target="consultantplus://offline/ref=5D4A1339A9400B36FE5F39404E670613BDCA69CCF732D5F0D4F3B3D355783183CCD4BC66268178A2E347E84F293E7475D7042691480F43ABd5Z0H" TargetMode="External"/><Relationship Id="rId644" Type="http://schemas.openxmlformats.org/officeDocument/2006/relationships/hyperlink" Target="consultantplus://offline/ref=5D4A1339A9400B36FE5F39404E670613BCCA61C6F731D5F0D4F3B3D355783183CCD4BC66278073A2ED18ED5A38667873CE1B258D540D42dAZ2H" TargetMode="External"/><Relationship Id="rId283" Type="http://schemas.openxmlformats.org/officeDocument/2006/relationships/hyperlink" Target="consultantplus://offline/ref=5D4A1339A9400B36FE5F39404E670613BDCA69CCF732D5F0D4F3B3D355783183CCD4BC6626817BA7E147E84F293E7475D7042691480F43ABd5Z0H" TargetMode="External"/><Relationship Id="rId490" Type="http://schemas.openxmlformats.org/officeDocument/2006/relationships/hyperlink" Target="consultantplus://offline/ref=5D4A1339A9400B36FE5F39404E670613BCCB65C8FB3FD5F0D4F3B3D355783183DED4E46A278664A1E452BE1E6Cd6Z3H" TargetMode="External"/><Relationship Id="rId504" Type="http://schemas.openxmlformats.org/officeDocument/2006/relationships/hyperlink" Target="consultantplus://offline/ref=5D4A1339A9400B36FE5F39404E670613BDCA69CCF732D5F0D4F3B3D355783183CCD4BC66268178A8E247E84F293E7475D7042691480F43ABd5Z0H" TargetMode="External"/><Relationship Id="rId78" Type="http://schemas.openxmlformats.org/officeDocument/2006/relationships/hyperlink" Target="consultantplus://offline/ref=5D4A1339A9400B36FE5F39404E670613BDCA69CCF732D5F0D4F3B3D355783183CCD4BC66268178A4E347E84F293E7475D7042691480F43ABd5Z0H" TargetMode="External"/><Relationship Id="rId143" Type="http://schemas.openxmlformats.org/officeDocument/2006/relationships/hyperlink" Target="consultantplus://offline/ref=5D4A1339A9400B36FE5F39404E670613BDCA69CCF732D5F0D4F3B3D355783183CCD4BC6626817BA1E147E84F293E7475D7042691480F43ABd5Z0H" TargetMode="External"/><Relationship Id="rId350" Type="http://schemas.openxmlformats.org/officeDocument/2006/relationships/hyperlink" Target="consultantplus://offline/ref=5D4A1339A9400B36FE5F39404E670613BDCA69CCF732D5F0D4F3B3D355783183CCD4BC66268178A1EF47E84F293E7475D7042691480F43ABd5Z0H" TargetMode="External"/><Relationship Id="rId588" Type="http://schemas.openxmlformats.org/officeDocument/2006/relationships/hyperlink" Target="consultantplus://offline/ref=5D4A1339A9400B36FE5F39404E670613BDCA69CCF732D5F0D4F3B3D355783183CCD4BC66268179A3E147E84F293E7475D7042691480F43ABd5Z0H" TargetMode="External"/><Relationship Id="rId9" Type="http://schemas.openxmlformats.org/officeDocument/2006/relationships/hyperlink" Target="consultantplus://offline/ref=5D4A1339A9400B36FE5F39404E670613BDCA69CCF732D5F0D4F3B3D355783183CCD4BC6626817AA9E447E84F293E7475D7042691480F43ABd5Z0H" TargetMode="External"/><Relationship Id="rId210" Type="http://schemas.openxmlformats.org/officeDocument/2006/relationships/hyperlink" Target="consultantplus://offline/ref=5D4A1339A9400B36FE5F39404E670613BDCA69CCF732D5F0D4F3B3D355783183CCD4BC6626817BA2E547E84F293E7475D7042691480F43ABd5Z0H" TargetMode="External"/><Relationship Id="rId448" Type="http://schemas.openxmlformats.org/officeDocument/2006/relationships/hyperlink" Target="consultantplus://offline/ref=5D4A1339A9400B36FE5F39404E670613BCCA63CEFB36D5F0D4F3B3D355783183CCD4BC66238479ABB21DF84B606A7E6AD1183991560Cd4ZBH" TargetMode="External"/><Relationship Id="rId655" Type="http://schemas.openxmlformats.org/officeDocument/2006/relationships/hyperlink" Target="consultantplus://offline/ref=5D4A1339A9400B36FE5F39404E670613BCCA61C6F731D5F0D4F3B3D355783183CCD4BC6627807DA5ED18ED5A38667873CE1B258D540D42dAZ2H" TargetMode="External"/><Relationship Id="rId294" Type="http://schemas.openxmlformats.org/officeDocument/2006/relationships/hyperlink" Target="consultantplus://offline/ref=5D4A1339A9400B36FE5F39404E670613BDCA69CCF732D5F0D4F3B3D355783183CCD4BC6626817BA8EF47E84F293E7475D7042691480F43ABd5Z0H" TargetMode="External"/><Relationship Id="rId308" Type="http://schemas.openxmlformats.org/officeDocument/2006/relationships/hyperlink" Target="consultantplus://offline/ref=5D4A1339A9400B36FE5F39404E670613BDCA69CCF732D5F0D4F3B3D355783183CCD4BC66268178A0E447E84F293E7475D7042691480F43ABd5Z0H" TargetMode="External"/><Relationship Id="rId515" Type="http://schemas.openxmlformats.org/officeDocument/2006/relationships/hyperlink" Target="consultantplus://offline/ref=5D4A1339A9400B36FE5F39404E670613BCCA61C6F731D5F0D4F3B3D355783183CCD4BC6626827EA5E647E84F293E7475D7042691480F43ABd5Z0H" TargetMode="External"/><Relationship Id="rId89" Type="http://schemas.openxmlformats.org/officeDocument/2006/relationships/hyperlink" Target="consultantplus://offline/ref=5D4A1339A9400B36FE5F39404E670613BECF68C7FF37D5F0D4F3B3D355783183DED4E46A278664A1E452BE1E6Cd6Z3H" TargetMode="External"/><Relationship Id="rId154" Type="http://schemas.openxmlformats.org/officeDocument/2006/relationships/hyperlink" Target="consultantplus://offline/ref=5D4A1339A9400B36FE5F39404E670613BDCA69CCF732D5F0D4F3B3D355783183CCD4BC6626817BA0E647E84F293E7475D7042691480F43ABd5Z0H" TargetMode="External"/><Relationship Id="rId361" Type="http://schemas.openxmlformats.org/officeDocument/2006/relationships/hyperlink" Target="consultantplus://offline/ref=5D4A1339A9400B36FE5F39404E670613BDCA69CCF732D5F0D4F3B3D355783183CCD4BC66268178A2E347E84F293E7475D7042691480F43ABd5Z0H" TargetMode="External"/><Relationship Id="rId599" Type="http://schemas.openxmlformats.org/officeDocument/2006/relationships/hyperlink" Target="consultantplus://offline/ref=802EF1183216F1136BD93254FAABD70200096BC517597427347ECA892E83E3CABD8F4238066A3F4DN5B5M" TargetMode="External"/><Relationship Id="rId459" Type="http://schemas.openxmlformats.org/officeDocument/2006/relationships/hyperlink" Target="consultantplus://offline/ref=5D4A1339A9400B36FE5F39404E670613BDCA69CCF732D5F0D4F3B3D355783183CCD4BC66268178A5E347E84F293E7475D7042691480F43ABd5Z0H" TargetMode="External"/><Relationship Id="rId666" Type="http://schemas.openxmlformats.org/officeDocument/2006/relationships/hyperlink" Target="consultantplus://offline/ref=5D4A1339A9400B36FE5F39404E670613BCCA61C6F731D5F0D4F3B3D355783183CCD4BC6F2E867EABB21DF84B606A7E6AD1183991560Cd4ZBH" TargetMode="External"/><Relationship Id="rId16" Type="http://schemas.openxmlformats.org/officeDocument/2006/relationships/hyperlink" Target="consultantplus://offline/ref=5D4A1339A9400B36FE5F39404E670613BDCA69CCF732D5F0D4F3B3D355783183CCD4BC6626817AA2E447E84F293E7475D7042691480F43ABd5Z0H" TargetMode="External"/><Relationship Id="rId221" Type="http://schemas.openxmlformats.org/officeDocument/2006/relationships/hyperlink" Target="consultantplus://offline/ref=5D4A1339A9400B36FE5F39404E670613BDCA69CCF732D5F0D4F3B3D355783183CCD4BC6626817BA5E547E84F293E7475D7042691480F43ABd5Z0H" TargetMode="External"/><Relationship Id="rId319" Type="http://schemas.openxmlformats.org/officeDocument/2006/relationships/hyperlink" Target="consultantplus://offline/ref=5D4A1339A9400B36FE5F39404E670613BCCA63CEFB36D5F0D4F3B3D355783183CCD4BC66238479ABB21DF84B606A7E6AD1183991560Cd4ZBH" TargetMode="External"/><Relationship Id="rId526" Type="http://schemas.openxmlformats.org/officeDocument/2006/relationships/hyperlink" Target="consultantplus://offline/ref=5D4A1339A9400B36FE5F39404E670613BDCA69CCF732D5F0D4F3B3D355783183CCD4BC66268179A1EF47E84F293E7475D7042691480F43ABd5Z0H" TargetMode="External"/><Relationship Id="rId165" Type="http://schemas.openxmlformats.org/officeDocument/2006/relationships/hyperlink" Target="consultantplus://offline/ref=5D4A1339A9400B36FE5F39404E670613BDCA69CCF732D5F0D4F3B3D355783183CCD4BC6626817BA2EF47E84F293E7475D7042691480F43ABd5Z0H" TargetMode="External"/><Relationship Id="rId372" Type="http://schemas.openxmlformats.org/officeDocument/2006/relationships/hyperlink" Target="consultantplus://offline/ref=5D4A1339A9400B36FE5F39404E670613BDCA69CCF732D5F0D4F3B3D355783183CCD4BC66268178A2E347E84F293E7475D7042691480F43ABd5Z0H" TargetMode="External"/><Relationship Id="rId677" Type="http://schemas.openxmlformats.org/officeDocument/2006/relationships/hyperlink" Target="consultantplus://offline/ref=5D4A1339A9400B36FE5F39404E670613BCCB65C8FB3FD5F0D4F3B3D355783183CCD4BC6626817AA7EF47E84F293E7475D7042691480F43ABd5Z0H" TargetMode="External"/><Relationship Id="rId232" Type="http://schemas.openxmlformats.org/officeDocument/2006/relationships/hyperlink" Target="consultantplus://offline/ref=5D4A1339A9400B36FE5F39404E670613BDCA69CCF732D5F0D4F3B3D355783183CCD4BC6626817BA5E147E84F293E7475D7042691480F43ABd5Z0H" TargetMode="External"/><Relationship Id="rId27" Type="http://schemas.openxmlformats.org/officeDocument/2006/relationships/hyperlink" Target="consultantplus://offline/ref=5D4A1339A9400B36FE5F39404E670613BBCC63CDFA3D88FADCAABFD152776E94CB9DB067248372A9ED18ED5A38667873CE1B258D540D42dAZ2H" TargetMode="External"/><Relationship Id="rId537" Type="http://schemas.openxmlformats.org/officeDocument/2006/relationships/image" Target="media/image17.wmf"/><Relationship Id="rId80" Type="http://schemas.openxmlformats.org/officeDocument/2006/relationships/hyperlink" Target="consultantplus://offline/ref=5D4A1339A9400B36FE5F39404E670613BDCA69CCF732D5F0D4F3B3D355783183CCD4BC66268178A4E047E84F293E7475D7042691480F43ABd5Z0H" TargetMode="External"/><Relationship Id="rId176" Type="http://schemas.openxmlformats.org/officeDocument/2006/relationships/hyperlink" Target="consultantplus://offline/ref=5D4A1339A9400B36FE5F39404E670613BCCA61C6F731D5F0D4F3B3D355783183CCD4BC6F25877CABB21DF84B606A7E6AD1183991560Cd4ZBH" TargetMode="External"/><Relationship Id="rId383" Type="http://schemas.openxmlformats.org/officeDocument/2006/relationships/image" Target="media/image8.wmf"/><Relationship Id="rId590" Type="http://schemas.openxmlformats.org/officeDocument/2006/relationships/hyperlink" Target="consultantplus://offline/ref=5D4A1339A9400B36FE5F39404E670613BDCA69CCF732D5F0D4F3B3D355783183CCD4BC66268179A3EE47E84F293E7475D7042691480F43ABd5Z0H" TargetMode="External"/><Relationship Id="rId604" Type="http://schemas.openxmlformats.org/officeDocument/2006/relationships/hyperlink" Target="consultantplus://offline/ref=802EF1183216F1136BD93254FAABD70200096BC517597427347ECA892E83E3CABD8F423806683842N5B3M" TargetMode="External"/><Relationship Id="rId243" Type="http://schemas.openxmlformats.org/officeDocument/2006/relationships/hyperlink" Target="consultantplus://offline/ref=5D4A1339A9400B36FE5F39404E670613BCCA61C6F731D5F0D4F3B3D355783183CCD4BC6E22837DABB21DF84B606A7E6AD1183991560Cd4ZBH" TargetMode="External"/><Relationship Id="rId450" Type="http://schemas.openxmlformats.org/officeDocument/2006/relationships/hyperlink" Target="consultantplus://offline/ref=5D4A1339A9400B36FE5F39404E670613BECF68C7FF37D5F0D4F3B3D355783183DED4E46A278664A1E452BE1E6Cd6Z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B8D1-2BA3-46E7-BE9E-2AC7081F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36</Pages>
  <Words>30961</Words>
  <Characters>176479</Characters>
  <Application>Microsoft Office Word</Application>
  <DocSecurity>0</DocSecurity>
  <Lines>1470</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 Андрей Юрьевич</dc:creator>
  <cp:keywords/>
  <dc:description/>
  <cp:lastModifiedBy>Коротченко Сергей Викторович</cp:lastModifiedBy>
  <cp:revision>7</cp:revision>
  <dcterms:created xsi:type="dcterms:W3CDTF">2018-12-17T07:25:00Z</dcterms:created>
  <dcterms:modified xsi:type="dcterms:W3CDTF">2018-12-19T09:26:00Z</dcterms:modified>
</cp:coreProperties>
</file>